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2A1F811F" w14:textId="716066C5" w:rsidR="008F6B59" w:rsidRPr="008F6B59" w:rsidRDefault="00690ABA">
          <w:pPr>
            <w:pStyle w:val="Sommario1"/>
            <w:rPr>
              <w:rFonts w:asciiTheme="minorHAnsi" w:eastAsiaTheme="minorEastAsia" w:hAnsiTheme="minorHAnsi"/>
              <w:b w:val="0"/>
              <w:bCs w:val="0"/>
              <w:lang w:val="it-IT" w:eastAsia="it-IT"/>
            </w:rPr>
          </w:pPr>
          <w:r w:rsidRPr="008F6B59">
            <w:fldChar w:fldCharType="begin"/>
          </w:r>
          <w:r w:rsidRPr="008F6B59">
            <w:instrText xml:space="preserve"> TOC \o "1-3" \h \z \u </w:instrText>
          </w:r>
          <w:r w:rsidRPr="008F6B59">
            <w:fldChar w:fldCharType="separate"/>
          </w:r>
          <w:hyperlink w:anchor="_Toc183030311" w:history="1">
            <w:r w:rsidR="008F6B59" w:rsidRPr="008F6B59">
              <w:rPr>
                <w:rStyle w:val="Collegamentoipertestuale"/>
              </w:rPr>
              <w:t>Internet of Things and Smart Cities course introduction</w:t>
            </w:r>
            <w:r w:rsidR="008F6B59" w:rsidRPr="008F6B59">
              <w:rPr>
                <w:webHidden/>
              </w:rPr>
              <w:tab/>
            </w:r>
            <w:r w:rsidR="008F6B59" w:rsidRPr="008F6B59">
              <w:rPr>
                <w:webHidden/>
              </w:rPr>
              <w:fldChar w:fldCharType="begin"/>
            </w:r>
            <w:r w:rsidR="008F6B59" w:rsidRPr="008F6B59">
              <w:rPr>
                <w:webHidden/>
              </w:rPr>
              <w:instrText xml:space="preserve"> PAGEREF _Toc183030311 \h </w:instrText>
            </w:r>
            <w:r w:rsidR="008F6B59" w:rsidRPr="008F6B59">
              <w:rPr>
                <w:webHidden/>
              </w:rPr>
            </w:r>
            <w:r w:rsidR="008F6B59" w:rsidRPr="008F6B59">
              <w:rPr>
                <w:webHidden/>
              </w:rPr>
              <w:fldChar w:fldCharType="separate"/>
            </w:r>
            <w:r w:rsidR="00B81C83">
              <w:rPr>
                <w:webHidden/>
              </w:rPr>
              <w:t>3</w:t>
            </w:r>
            <w:r w:rsidR="008F6B59" w:rsidRPr="008F6B59">
              <w:rPr>
                <w:webHidden/>
              </w:rPr>
              <w:fldChar w:fldCharType="end"/>
            </w:r>
          </w:hyperlink>
        </w:p>
        <w:p w14:paraId="15A947BA" w14:textId="684F2553" w:rsidR="008F6B59" w:rsidRPr="008F6B59" w:rsidRDefault="008F6B59">
          <w:pPr>
            <w:pStyle w:val="Sommario1"/>
            <w:rPr>
              <w:rFonts w:asciiTheme="minorHAnsi" w:eastAsiaTheme="minorEastAsia" w:hAnsiTheme="minorHAnsi"/>
              <w:b w:val="0"/>
              <w:bCs w:val="0"/>
              <w:lang w:val="it-IT" w:eastAsia="it-IT"/>
            </w:rPr>
          </w:pPr>
          <w:hyperlink w:anchor="_Toc183030312" w:history="1">
            <w:r w:rsidRPr="008F6B59">
              <w:rPr>
                <w:rStyle w:val="Collegamentoipertestuale"/>
              </w:rPr>
              <w:t>1. Internet of Things</w:t>
            </w:r>
            <w:r w:rsidRPr="008F6B59">
              <w:rPr>
                <w:webHidden/>
              </w:rPr>
              <w:tab/>
            </w:r>
            <w:r w:rsidRPr="008F6B59">
              <w:rPr>
                <w:webHidden/>
              </w:rPr>
              <w:fldChar w:fldCharType="begin"/>
            </w:r>
            <w:r w:rsidRPr="008F6B59">
              <w:rPr>
                <w:webHidden/>
              </w:rPr>
              <w:instrText xml:space="preserve"> PAGEREF _Toc183030312 \h </w:instrText>
            </w:r>
            <w:r w:rsidRPr="008F6B59">
              <w:rPr>
                <w:webHidden/>
              </w:rPr>
            </w:r>
            <w:r w:rsidRPr="008F6B59">
              <w:rPr>
                <w:webHidden/>
              </w:rPr>
              <w:fldChar w:fldCharType="separate"/>
            </w:r>
            <w:r w:rsidR="00B81C83">
              <w:rPr>
                <w:webHidden/>
              </w:rPr>
              <w:t>4</w:t>
            </w:r>
            <w:r w:rsidRPr="008F6B59">
              <w:rPr>
                <w:webHidden/>
              </w:rPr>
              <w:fldChar w:fldCharType="end"/>
            </w:r>
          </w:hyperlink>
        </w:p>
        <w:p w14:paraId="1A315D4D" w14:textId="2773487E" w:rsidR="008F6B59" w:rsidRPr="008F6B59" w:rsidRDefault="008F6B59">
          <w:pPr>
            <w:pStyle w:val="Sommario2"/>
            <w:rPr>
              <w:rFonts w:asciiTheme="minorHAnsi" w:eastAsiaTheme="minorEastAsia" w:hAnsiTheme="minorHAnsi"/>
              <w:b w:val="0"/>
              <w:bCs w:val="0"/>
              <w:lang w:val="it-IT" w:eastAsia="it-IT"/>
            </w:rPr>
          </w:pPr>
          <w:hyperlink w:anchor="_Toc183030313" w:history="1">
            <w:r w:rsidRPr="008F6B59">
              <w:rPr>
                <w:rStyle w:val="Collegamentoipertestuale"/>
              </w:rPr>
              <w:t>1.1 Introduction</w:t>
            </w:r>
            <w:r w:rsidRPr="008F6B59">
              <w:rPr>
                <w:webHidden/>
              </w:rPr>
              <w:tab/>
            </w:r>
            <w:r w:rsidRPr="008F6B59">
              <w:rPr>
                <w:webHidden/>
              </w:rPr>
              <w:fldChar w:fldCharType="begin"/>
            </w:r>
            <w:r w:rsidRPr="008F6B59">
              <w:rPr>
                <w:webHidden/>
              </w:rPr>
              <w:instrText xml:space="preserve"> PAGEREF _Toc183030313 \h </w:instrText>
            </w:r>
            <w:r w:rsidRPr="008F6B59">
              <w:rPr>
                <w:webHidden/>
              </w:rPr>
            </w:r>
            <w:r w:rsidRPr="008F6B59">
              <w:rPr>
                <w:webHidden/>
              </w:rPr>
              <w:fldChar w:fldCharType="separate"/>
            </w:r>
            <w:r w:rsidR="00B81C83">
              <w:rPr>
                <w:webHidden/>
              </w:rPr>
              <w:t>4</w:t>
            </w:r>
            <w:r w:rsidRPr="008F6B59">
              <w:rPr>
                <w:webHidden/>
              </w:rPr>
              <w:fldChar w:fldCharType="end"/>
            </w:r>
          </w:hyperlink>
        </w:p>
        <w:p w14:paraId="72D50552" w14:textId="787D96B0" w:rsidR="008F6B59" w:rsidRPr="008F6B59" w:rsidRDefault="008F6B59">
          <w:pPr>
            <w:pStyle w:val="Sommario2"/>
            <w:rPr>
              <w:rFonts w:asciiTheme="minorHAnsi" w:eastAsiaTheme="minorEastAsia" w:hAnsiTheme="minorHAnsi"/>
              <w:b w:val="0"/>
              <w:bCs w:val="0"/>
              <w:lang w:val="it-IT" w:eastAsia="it-IT"/>
            </w:rPr>
          </w:pPr>
          <w:hyperlink w:anchor="_Toc183030314" w:history="1">
            <w:r w:rsidRPr="008F6B59">
              <w:rPr>
                <w:rStyle w:val="Collegamentoipertestuale"/>
              </w:rPr>
              <w:t>1.2 System architecture</w:t>
            </w:r>
            <w:r w:rsidRPr="008F6B59">
              <w:rPr>
                <w:webHidden/>
              </w:rPr>
              <w:tab/>
            </w:r>
            <w:r w:rsidRPr="008F6B59">
              <w:rPr>
                <w:webHidden/>
              </w:rPr>
              <w:fldChar w:fldCharType="begin"/>
            </w:r>
            <w:r w:rsidRPr="008F6B59">
              <w:rPr>
                <w:webHidden/>
              </w:rPr>
              <w:instrText xml:space="preserve"> PAGEREF _Toc183030314 \h </w:instrText>
            </w:r>
            <w:r w:rsidRPr="008F6B59">
              <w:rPr>
                <w:webHidden/>
              </w:rPr>
            </w:r>
            <w:r w:rsidRPr="008F6B59">
              <w:rPr>
                <w:webHidden/>
              </w:rPr>
              <w:fldChar w:fldCharType="separate"/>
            </w:r>
            <w:r w:rsidR="00B81C83">
              <w:rPr>
                <w:webHidden/>
              </w:rPr>
              <w:t>13</w:t>
            </w:r>
            <w:r w:rsidRPr="008F6B59">
              <w:rPr>
                <w:webHidden/>
              </w:rPr>
              <w:fldChar w:fldCharType="end"/>
            </w:r>
          </w:hyperlink>
        </w:p>
        <w:p w14:paraId="713A1D63" w14:textId="0BC26ACC" w:rsidR="008F6B59" w:rsidRPr="008F6B59" w:rsidRDefault="008F6B59">
          <w:pPr>
            <w:pStyle w:val="Sommario3"/>
            <w:tabs>
              <w:tab w:val="right" w:leader="dot" w:pos="9628"/>
            </w:tabs>
            <w:rPr>
              <w:rFonts w:eastAsiaTheme="minorEastAsia"/>
              <w:noProof/>
              <w:sz w:val="24"/>
              <w:szCs w:val="24"/>
              <w:lang w:val="it-IT" w:eastAsia="it-IT"/>
            </w:rPr>
          </w:pPr>
          <w:hyperlink w:anchor="_Toc183030315" w:history="1">
            <w:r w:rsidRPr="008F6B59">
              <w:rPr>
                <w:rStyle w:val="Collegamentoipertestuale"/>
                <w:rFonts w:ascii="Aptos" w:hAnsi="Aptos"/>
                <w:noProof/>
                <w:sz w:val="24"/>
                <w:szCs w:val="24"/>
              </w:rPr>
              <w:t>1.2.1 Structure and definitions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_Toc183030315 \h </w:instrText>
            </w:r>
            <w:r w:rsidRPr="008F6B59">
              <w:rPr>
                <w:noProof/>
                <w:webHidden/>
                <w:sz w:val="24"/>
                <w:szCs w:val="24"/>
              </w:rPr>
            </w:r>
            <w:r w:rsidRPr="008F6B59">
              <w:rPr>
                <w:noProof/>
                <w:webHidden/>
                <w:sz w:val="24"/>
                <w:szCs w:val="24"/>
              </w:rPr>
              <w:fldChar w:fldCharType="separate"/>
            </w:r>
            <w:r w:rsidR="00B81C83">
              <w:rPr>
                <w:noProof/>
                <w:webHidden/>
                <w:sz w:val="24"/>
                <w:szCs w:val="24"/>
              </w:rPr>
              <w:t>13</w:t>
            </w:r>
            <w:r w:rsidRPr="008F6B59">
              <w:rPr>
                <w:noProof/>
                <w:webHidden/>
                <w:sz w:val="24"/>
                <w:szCs w:val="24"/>
              </w:rPr>
              <w:fldChar w:fldCharType="end"/>
            </w:r>
          </w:hyperlink>
        </w:p>
        <w:p w14:paraId="5D864FE1" w14:textId="3EB0464C" w:rsidR="008F6B59" w:rsidRPr="008F6B59" w:rsidRDefault="008F6B59">
          <w:pPr>
            <w:pStyle w:val="Sommario3"/>
            <w:tabs>
              <w:tab w:val="right" w:leader="dot" w:pos="9628"/>
            </w:tabs>
            <w:rPr>
              <w:rFonts w:eastAsiaTheme="minorEastAsia"/>
              <w:noProof/>
              <w:sz w:val="24"/>
              <w:szCs w:val="24"/>
              <w:lang w:val="it-IT" w:eastAsia="it-IT"/>
            </w:rPr>
          </w:pPr>
          <w:hyperlink w:anchor="_Toc183030316" w:history="1">
            <w:r w:rsidRPr="008F6B59">
              <w:rPr>
                <w:rStyle w:val="Collegamentoipertestuale"/>
                <w:rFonts w:ascii="Aptos" w:hAnsi="Aptos"/>
                <w:noProof/>
                <w:sz w:val="24"/>
                <w:szCs w:val="24"/>
              </w:rPr>
              <w:t>1.2.2 Data plane functions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_Toc183030316 \h </w:instrText>
            </w:r>
            <w:r w:rsidRPr="008F6B59">
              <w:rPr>
                <w:noProof/>
                <w:webHidden/>
                <w:sz w:val="24"/>
                <w:szCs w:val="24"/>
              </w:rPr>
            </w:r>
            <w:r w:rsidRPr="008F6B59">
              <w:rPr>
                <w:noProof/>
                <w:webHidden/>
                <w:sz w:val="24"/>
                <w:szCs w:val="24"/>
              </w:rPr>
              <w:fldChar w:fldCharType="separate"/>
            </w:r>
            <w:r w:rsidR="00B81C83">
              <w:rPr>
                <w:noProof/>
                <w:webHidden/>
                <w:sz w:val="24"/>
                <w:szCs w:val="24"/>
              </w:rPr>
              <w:t>20</w:t>
            </w:r>
            <w:r w:rsidRPr="008F6B59">
              <w:rPr>
                <w:noProof/>
                <w:webHidden/>
                <w:sz w:val="24"/>
                <w:szCs w:val="24"/>
              </w:rPr>
              <w:fldChar w:fldCharType="end"/>
            </w:r>
          </w:hyperlink>
        </w:p>
        <w:p w14:paraId="04B360C1" w14:textId="1F82A9CF" w:rsidR="008F6B59" w:rsidRPr="008F6B59" w:rsidRDefault="008F6B59">
          <w:pPr>
            <w:pStyle w:val="Sommario3"/>
            <w:tabs>
              <w:tab w:val="right" w:leader="dot" w:pos="9628"/>
            </w:tabs>
            <w:rPr>
              <w:rFonts w:eastAsiaTheme="minorEastAsia"/>
              <w:noProof/>
              <w:sz w:val="24"/>
              <w:szCs w:val="24"/>
              <w:lang w:val="it-IT" w:eastAsia="it-IT"/>
            </w:rPr>
          </w:pPr>
          <w:hyperlink w:anchor="_Toc183030317" w:history="1">
            <w:r w:rsidRPr="008F6B59">
              <w:rPr>
                <w:rStyle w:val="Collegamentoipertestuale"/>
                <w:rFonts w:ascii="Aptos" w:hAnsi="Aptos"/>
                <w:noProof/>
                <w:sz w:val="24"/>
                <w:szCs w:val="24"/>
              </w:rPr>
              <w:t>1.2.3 Control plane functions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_Toc183030317 \h </w:instrText>
            </w:r>
            <w:r w:rsidRPr="008F6B59">
              <w:rPr>
                <w:noProof/>
                <w:webHidden/>
                <w:sz w:val="24"/>
                <w:szCs w:val="24"/>
              </w:rPr>
            </w:r>
            <w:r w:rsidRPr="008F6B59">
              <w:rPr>
                <w:noProof/>
                <w:webHidden/>
                <w:sz w:val="24"/>
                <w:szCs w:val="24"/>
              </w:rPr>
              <w:fldChar w:fldCharType="separate"/>
            </w:r>
            <w:r w:rsidR="00B81C83">
              <w:rPr>
                <w:noProof/>
                <w:webHidden/>
                <w:sz w:val="24"/>
                <w:szCs w:val="24"/>
              </w:rPr>
              <w:t>26</w:t>
            </w:r>
            <w:r w:rsidRPr="008F6B59">
              <w:rPr>
                <w:noProof/>
                <w:webHidden/>
                <w:sz w:val="24"/>
                <w:szCs w:val="24"/>
              </w:rPr>
              <w:fldChar w:fldCharType="end"/>
            </w:r>
          </w:hyperlink>
        </w:p>
        <w:p w14:paraId="709382CF" w14:textId="44D94ED1" w:rsidR="008F6B59" w:rsidRPr="008F6B59" w:rsidRDefault="008F6B59">
          <w:pPr>
            <w:pStyle w:val="Sommario3"/>
            <w:tabs>
              <w:tab w:val="right" w:leader="dot" w:pos="9628"/>
            </w:tabs>
            <w:rPr>
              <w:rFonts w:eastAsiaTheme="minorEastAsia"/>
              <w:noProof/>
              <w:sz w:val="24"/>
              <w:szCs w:val="24"/>
              <w:lang w:val="it-IT" w:eastAsia="it-IT"/>
            </w:rPr>
          </w:pPr>
          <w:hyperlink w:anchor="_Toc183030318" w:history="1">
            <w:r w:rsidRPr="008F6B59">
              <w:rPr>
                <w:rStyle w:val="Collegamentoipertestuale"/>
                <w:rFonts w:ascii="Aptos" w:hAnsi="Aptos"/>
                <w:noProof/>
                <w:sz w:val="24"/>
                <w:szCs w:val="24"/>
              </w:rPr>
              <w:t>1.2.4 QoS and performance</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_Toc183030318 \h </w:instrText>
            </w:r>
            <w:r w:rsidRPr="008F6B59">
              <w:rPr>
                <w:noProof/>
                <w:webHidden/>
                <w:sz w:val="24"/>
                <w:szCs w:val="24"/>
              </w:rPr>
            </w:r>
            <w:r w:rsidRPr="008F6B59">
              <w:rPr>
                <w:noProof/>
                <w:webHidden/>
                <w:sz w:val="24"/>
                <w:szCs w:val="24"/>
              </w:rPr>
              <w:fldChar w:fldCharType="separate"/>
            </w:r>
            <w:r w:rsidR="00B81C83">
              <w:rPr>
                <w:noProof/>
                <w:webHidden/>
                <w:sz w:val="24"/>
                <w:szCs w:val="24"/>
              </w:rPr>
              <w:t>30</w:t>
            </w:r>
            <w:r w:rsidRPr="008F6B59">
              <w:rPr>
                <w:noProof/>
                <w:webHidden/>
                <w:sz w:val="24"/>
                <w:szCs w:val="24"/>
              </w:rPr>
              <w:fldChar w:fldCharType="end"/>
            </w:r>
          </w:hyperlink>
        </w:p>
        <w:p w14:paraId="660E2FF7" w14:textId="3A83AE94" w:rsidR="008F6B59" w:rsidRPr="008F6B59" w:rsidRDefault="008F6B59">
          <w:pPr>
            <w:pStyle w:val="Sommario3"/>
            <w:tabs>
              <w:tab w:val="right" w:leader="dot" w:pos="9628"/>
            </w:tabs>
            <w:rPr>
              <w:rFonts w:eastAsiaTheme="minorEastAsia"/>
              <w:noProof/>
              <w:sz w:val="24"/>
              <w:szCs w:val="24"/>
              <w:lang w:val="it-IT" w:eastAsia="it-IT"/>
            </w:rPr>
          </w:pPr>
          <w:hyperlink w:anchor="_Toc183030319" w:history="1">
            <w:r w:rsidRPr="008F6B59">
              <w:rPr>
                <w:rStyle w:val="Collegamentoipertestuale"/>
                <w:rFonts w:ascii="Aptos" w:hAnsi="Aptos"/>
                <w:noProof/>
                <w:sz w:val="24"/>
                <w:szCs w:val="24"/>
              </w:rPr>
              <w:t>1.2.5 Energy constraints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_Toc183030319 \h </w:instrText>
            </w:r>
            <w:r w:rsidRPr="008F6B59">
              <w:rPr>
                <w:noProof/>
                <w:webHidden/>
                <w:sz w:val="24"/>
                <w:szCs w:val="24"/>
              </w:rPr>
            </w:r>
            <w:r w:rsidRPr="008F6B59">
              <w:rPr>
                <w:noProof/>
                <w:webHidden/>
                <w:sz w:val="24"/>
                <w:szCs w:val="24"/>
              </w:rPr>
              <w:fldChar w:fldCharType="separate"/>
            </w:r>
            <w:r w:rsidR="00B81C83">
              <w:rPr>
                <w:noProof/>
                <w:webHidden/>
                <w:sz w:val="24"/>
                <w:szCs w:val="24"/>
              </w:rPr>
              <w:t>33</w:t>
            </w:r>
            <w:r w:rsidRPr="008F6B59">
              <w:rPr>
                <w:noProof/>
                <w:webHidden/>
                <w:sz w:val="24"/>
                <w:szCs w:val="24"/>
              </w:rPr>
              <w:fldChar w:fldCharType="end"/>
            </w:r>
          </w:hyperlink>
        </w:p>
        <w:p w14:paraId="4952FECE" w14:textId="24B5B580" w:rsidR="008F6B59" w:rsidRPr="008F6B59" w:rsidRDefault="008F6B59">
          <w:pPr>
            <w:pStyle w:val="Sommario2"/>
            <w:rPr>
              <w:rFonts w:asciiTheme="minorHAnsi" w:eastAsiaTheme="minorEastAsia" w:hAnsiTheme="minorHAnsi"/>
              <w:b w:val="0"/>
              <w:bCs w:val="0"/>
              <w:lang w:val="it-IT" w:eastAsia="it-IT"/>
            </w:rPr>
          </w:pPr>
          <w:hyperlink w:anchor="_Toc183030320" w:history="1">
            <w:r w:rsidRPr="008F6B59">
              <w:rPr>
                <w:rStyle w:val="Collegamentoipertestuale"/>
              </w:rPr>
              <w:t>1.3 IoT technologies and standards (short-range)</w:t>
            </w:r>
            <w:r w:rsidRPr="008F6B59">
              <w:rPr>
                <w:webHidden/>
              </w:rPr>
              <w:tab/>
            </w:r>
            <w:r w:rsidRPr="008F6B59">
              <w:rPr>
                <w:webHidden/>
              </w:rPr>
              <w:fldChar w:fldCharType="begin"/>
            </w:r>
            <w:r w:rsidRPr="008F6B59">
              <w:rPr>
                <w:webHidden/>
              </w:rPr>
              <w:instrText xml:space="preserve"> PAGEREF _Toc183030320 \h </w:instrText>
            </w:r>
            <w:r w:rsidRPr="008F6B59">
              <w:rPr>
                <w:webHidden/>
              </w:rPr>
            </w:r>
            <w:r w:rsidRPr="008F6B59">
              <w:rPr>
                <w:webHidden/>
              </w:rPr>
              <w:fldChar w:fldCharType="separate"/>
            </w:r>
            <w:r w:rsidR="00B81C83">
              <w:rPr>
                <w:webHidden/>
              </w:rPr>
              <w:t>36</w:t>
            </w:r>
            <w:r w:rsidRPr="008F6B59">
              <w:rPr>
                <w:webHidden/>
              </w:rPr>
              <w:fldChar w:fldCharType="end"/>
            </w:r>
          </w:hyperlink>
        </w:p>
        <w:p w14:paraId="10060A24" w14:textId="37E046D1" w:rsidR="008F6B59" w:rsidRPr="008F6B59" w:rsidRDefault="008F6B59">
          <w:pPr>
            <w:pStyle w:val="Sommario3"/>
            <w:tabs>
              <w:tab w:val="right" w:leader="dot" w:pos="9628"/>
            </w:tabs>
            <w:rPr>
              <w:rFonts w:eastAsiaTheme="minorEastAsia"/>
              <w:noProof/>
              <w:sz w:val="24"/>
              <w:szCs w:val="24"/>
              <w:lang w:val="it-IT" w:eastAsia="it-IT"/>
            </w:rPr>
          </w:pPr>
          <w:hyperlink w:anchor="_Toc183030321" w:history="1">
            <w:r w:rsidRPr="008F6B59">
              <w:rPr>
                <w:rStyle w:val="Collegamentoipertestuale"/>
                <w:rFonts w:ascii="Aptos" w:hAnsi="Aptos"/>
                <w:noProof/>
                <w:sz w:val="24"/>
                <w:szCs w:val="24"/>
              </w:rPr>
              <w:t>1.3.1 RFID and NFC</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_Toc183030321 \h </w:instrText>
            </w:r>
            <w:r w:rsidRPr="008F6B59">
              <w:rPr>
                <w:noProof/>
                <w:webHidden/>
                <w:sz w:val="24"/>
                <w:szCs w:val="24"/>
              </w:rPr>
            </w:r>
            <w:r w:rsidRPr="008F6B59">
              <w:rPr>
                <w:noProof/>
                <w:webHidden/>
                <w:sz w:val="24"/>
                <w:szCs w:val="24"/>
              </w:rPr>
              <w:fldChar w:fldCharType="separate"/>
            </w:r>
            <w:r w:rsidR="00B81C83">
              <w:rPr>
                <w:noProof/>
                <w:webHidden/>
                <w:sz w:val="24"/>
                <w:szCs w:val="24"/>
              </w:rPr>
              <w:t>38</w:t>
            </w:r>
            <w:r w:rsidRPr="008F6B59">
              <w:rPr>
                <w:noProof/>
                <w:webHidden/>
                <w:sz w:val="24"/>
                <w:szCs w:val="24"/>
              </w:rPr>
              <w:fldChar w:fldCharType="end"/>
            </w:r>
          </w:hyperlink>
        </w:p>
        <w:p w14:paraId="52BFD0BB" w14:textId="355CC5E0" w:rsidR="008F6B59" w:rsidRPr="008F6B59" w:rsidRDefault="008F6B59">
          <w:pPr>
            <w:pStyle w:val="Sommario3"/>
            <w:tabs>
              <w:tab w:val="right" w:leader="dot" w:pos="9628"/>
            </w:tabs>
            <w:rPr>
              <w:rFonts w:eastAsiaTheme="minorEastAsia"/>
              <w:noProof/>
              <w:sz w:val="24"/>
              <w:szCs w:val="24"/>
              <w:lang w:val="it-IT" w:eastAsia="it-IT"/>
            </w:rPr>
          </w:pPr>
          <w:hyperlink w:anchor="_Toc183030322" w:history="1">
            <w:r w:rsidRPr="008F6B59">
              <w:rPr>
                <w:rStyle w:val="Collegamentoipertestuale"/>
                <w:rFonts w:ascii="Aptos" w:hAnsi="Aptos"/>
                <w:noProof/>
                <w:sz w:val="24"/>
                <w:szCs w:val="24"/>
              </w:rPr>
              <w:t>1.3.2 Bluetooth Low Energy (BLE)</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_Toc183030322 \h </w:instrText>
            </w:r>
            <w:r w:rsidRPr="008F6B59">
              <w:rPr>
                <w:noProof/>
                <w:webHidden/>
                <w:sz w:val="24"/>
                <w:szCs w:val="24"/>
              </w:rPr>
            </w:r>
            <w:r w:rsidRPr="008F6B59">
              <w:rPr>
                <w:noProof/>
                <w:webHidden/>
                <w:sz w:val="24"/>
                <w:szCs w:val="24"/>
              </w:rPr>
              <w:fldChar w:fldCharType="separate"/>
            </w:r>
            <w:r w:rsidR="00B81C83">
              <w:rPr>
                <w:noProof/>
                <w:webHidden/>
                <w:sz w:val="24"/>
                <w:szCs w:val="24"/>
              </w:rPr>
              <w:t>44</w:t>
            </w:r>
            <w:r w:rsidRPr="008F6B59">
              <w:rPr>
                <w:noProof/>
                <w:webHidden/>
                <w:sz w:val="24"/>
                <w:szCs w:val="24"/>
              </w:rPr>
              <w:fldChar w:fldCharType="end"/>
            </w:r>
          </w:hyperlink>
        </w:p>
        <w:p w14:paraId="23B784FB" w14:textId="3D0A5C6E" w:rsidR="008F6B59" w:rsidRPr="008F6B59" w:rsidRDefault="008F6B59">
          <w:pPr>
            <w:pStyle w:val="Sommario3"/>
            <w:tabs>
              <w:tab w:val="right" w:leader="dot" w:pos="9628"/>
            </w:tabs>
            <w:rPr>
              <w:rFonts w:eastAsiaTheme="minorEastAsia"/>
              <w:noProof/>
              <w:sz w:val="24"/>
              <w:szCs w:val="24"/>
              <w:lang w:val="it-IT" w:eastAsia="it-IT"/>
            </w:rPr>
          </w:pPr>
          <w:hyperlink w:anchor="_Toc183030323" w:history="1">
            <w:r w:rsidRPr="008F6B59">
              <w:rPr>
                <w:rStyle w:val="Collegamentoipertestuale"/>
                <w:rFonts w:ascii="Aptos" w:hAnsi="Aptos"/>
                <w:noProof/>
                <w:sz w:val="24"/>
                <w:szCs w:val="24"/>
              </w:rPr>
              <w:t>1.3.3 IEEE 802.15.4 technologies: ZigBee and 6LowPan</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_Toc183030323 \h </w:instrText>
            </w:r>
            <w:r w:rsidRPr="008F6B59">
              <w:rPr>
                <w:noProof/>
                <w:webHidden/>
                <w:sz w:val="24"/>
                <w:szCs w:val="24"/>
              </w:rPr>
            </w:r>
            <w:r w:rsidRPr="008F6B59">
              <w:rPr>
                <w:noProof/>
                <w:webHidden/>
                <w:sz w:val="24"/>
                <w:szCs w:val="24"/>
              </w:rPr>
              <w:fldChar w:fldCharType="separate"/>
            </w:r>
            <w:r w:rsidR="00B81C83">
              <w:rPr>
                <w:noProof/>
                <w:webHidden/>
                <w:sz w:val="24"/>
                <w:szCs w:val="24"/>
              </w:rPr>
              <w:t>49</w:t>
            </w:r>
            <w:r w:rsidRPr="008F6B59">
              <w:rPr>
                <w:noProof/>
                <w:webHidden/>
                <w:sz w:val="24"/>
                <w:szCs w:val="24"/>
              </w:rPr>
              <w:fldChar w:fldCharType="end"/>
            </w:r>
          </w:hyperlink>
        </w:p>
        <w:p w14:paraId="52754C00" w14:textId="04633F76" w:rsidR="008F6B59" w:rsidRPr="008F6B59" w:rsidRDefault="008F6B59">
          <w:pPr>
            <w:pStyle w:val="Sommario2"/>
            <w:rPr>
              <w:rFonts w:asciiTheme="minorHAnsi" w:eastAsiaTheme="minorEastAsia" w:hAnsiTheme="minorHAnsi"/>
              <w:b w:val="0"/>
              <w:bCs w:val="0"/>
              <w:lang w:val="it-IT" w:eastAsia="it-IT"/>
            </w:rPr>
          </w:pPr>
          <w:hyperlink w:anchor="_Toc183030324" w:history="1">
            <w:r w:rsidRPr="008F6B59">
              <w:rPr>
                <w:rStyle w:val="Collegamentoipertestuale"/>
              </w:rPr>
              <w:t>1.4 IoT technologies and standards (long-range)</w:t>
            </w:r>
            <w:r w:rsidRPr="008F6B59">
              <w:rPr>
                <w:webHidden/>
              </w:rPr>
              <w:tab/>
            </w:r>
            <w:r w:rsidRPr="008F6B59">
              <w:rPr>
                <w:webHidden/>
              </w:rPr>
              <w:fldChar w:fldCharType="begin"/>
            </w:r>
            <w:r w:rsidRPr="008F6B59">
              <w:rPr>
                <w:webHidden/>
              </w:rPr>
              <w:instrText xml:space="preserve"> PAGEREF _Toc183030324 \h </w:instrText>
            </w:r>
            <w:r w:rsidRPr="008F6B59">
              <w:rPr>
                <w:webHidden/>
              </w:rPr>
            </w:r>
            <w:r w:rsidRPr="008F6B59">
              <w:rPr>
                <w:webHidden/>
              </w:rPr>
              <w:fldChar w:fldCharType="separate"/>
            </w:r>
            <w:r w:rsidR="00B81C83">
              <w:rPr>
                <w:webHidden/>
              </w:rPr>
              <w:t>67</w:t>
            </w:r>
            <w:r w:rsidRPr="008F6B59">
              <w:rPr>
                <w:webHidden/>
              </w:rPr>
              <w:fldChar w:fldCharType="end"/>
            </w:r>
          </w:hyperlink>
        </w:p>
        <w:p w14:paraId="78F18C64" w14:textId="312D467C" w:rsidR="008F6B59" w:rsidRPr="008F6B59" w:rsidRDefault="008F6B59">
          <w:pPr>
            <w:pStyle w:val="Sommario3"/>
            <w:tabs>
              <w:tab w:val="right" w:leader="dot" w:pos="9628"/>
            </w:tabs>
            <w:rPr>
              <w:rFonts w:eastAsiaTheme="minorEastAsia"/>
              <w:noProof/>
              <w:sz w:val="24"/>
              <w:szCs w:val="24"/>
              <w:lang w:val="it-IT" w:eastAsia="it-IT"/>
            </w:rPr>
          </w:pPr>
          <w:hyperlink w:anchor="_Toc183030325" w:history="1">
            <w:r w:rsidRPr="008F6B59">
              <w:rPr>
                <w:rStyle w:val="Collegamentoipertestuale"/>
                <w:rFonts w:ascii="Aptos" w:hAnsi="Aptos"/>
                <w:noProof/>
                <w:sz w:val="24"/>
                <w:szCs w:val="24"/>
              </w:rPr>
              <w:t>1.4.1 Sigfox</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_Toc183030325 \h </w:instrText>
            </w:r>
            <w:r w:rsidRPr="008F6B59">
              <w:rPr>
                <w:noProof/>
                <w:webHidden/>
                <w:sz w:val="24"/>
                <w:szCs w:val="24"/>
              </w:rPr>
            </w:r>
            <w:r w:rsidRPr="008F6B59">
              <w:rPr>
                <w:noProof/>
                <w:webHidden/>
                <w:sz w:val="24"/>
                <w:szCs w:val="24"/>
              </w:rPr>
              <w:fldChar w:fldCharType="separate"/>
            </w:r>
            <w:r w:rsidR="00B81C83">
              <w:rPr>
                <w:noProof/>
                <w:webHidden/>
                <w:sz w:val="24"/>
                <w:szCs w:val="24"/>
              </w:rPr>
              <w:t>68</w:t>
            </w:r>
            <w:r w:rsidRPr="008F6B59">
              <w:rPr>
                <w:noProof/>
                <w:webHidden/>
                <w:sz w:val="24"/>
                <w:szCs w:val="24"/>
              </w:rPr>
              <w:fldChar w:fldCharType="end"/>
            </w:r>
          </w:hyperlink>
        </w:p>
        <w:p w14:paraId="65A3C3D9" w14:textId="6286C961" w:rsidR="008F6B59" w:rsidRPr="008F6B59" w:rsidRDefault="008F6B59">
          <w:pPr>
            <w:pStyle w:val="Sommario3"/>
            <w:tabs>
              <w:tab w:val="right" w:leader="dot" w:pos="9628"/>
            </w:tabs>
            <w:rPr>
              <w:rFonts w:eastAsiaTheme="minorEastAsia"/>
              <w:noProof/>
              <w:sz w:val="24"/>
              <w:szCs w:val="24"/>
              <w:lang w:val="it-IT" w:eastAsia="it-IT"/>
            </w:rPr>
          </w:pPr>
          <w:hyperlink w:anchor="_Toc183030326" w:history="1">
            <w:r w:rsidRPr="008F6B59">
              <w:rPr>
                <w:rStyle w:val="Collegamentoipertestuale"/>
                <w:rFonts w:ascii="Aptos" w:hAnsi="Aptos"/>
                <w:noProof/>
                <w:sz w:val="24"/>
                <w:szCs w:val="24"/>
              </w:rPr>
              <w:t>1.4.2 LoRa</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_Toc183030326 \h </w:instrText>
            </w:r>
            <w:r w:rsidRPr="008F6B59">
              <w:rPr>
                <w:noProof/>
                <w:webHidden/>
                <w:sz w:val="24"/>
                <w:szCs w:val="24"/>
              </w:rPr>
            </w:r>
            <w:r w:rsidRPr="008F6B59">
              <w:rPr>
                <w:noProof/>
                <w:webHidden/>
                <w:sz w:val="24"/>
                <w:szCs w:val="24"/>
              </w:rPr>
              <w:fldChar w:fldCharType="separate"/>
            </w:r>
            <w:r w:rsidR="00B81C83">
              <w:rPr>
                <w:noProof/>
                <w:webHidden/>
                <w:sz w:val="24"/>
                <w:szCs w:val="24"/>
              </w:rPr>
              <w:t>71</w:t>
            </w:r>
            <w:r w:rsidRPr="008F6B59">
              <w:rPr>
                <w:noProof/>
                <w:webHidden/>
                <w:sz w:val="24"/>
                <w:szCs w:val="24"/>
              </w:rPr>
              <w:fldChar w:fldCharType="end"/>
            </w:r>
          </w:hyperlink>
        </w:p>
        <w:p w14:paraId="569D4ED9" w14:textId="59F358AD" w:rsidR="008F6B59" w:rsidRPr="008F6B59" w:rsidRDefault="008F6B59">
          <w:pPr>
            <w:pStyle w:val="Sommario3"/>
            <w:tabs>
              <w:tab w:val="right" w:leader="dot" w:pos="9628"/>
            </w:tabs>
            <w:rPr>
              <w:rFonts w:eastAsiaTheme="minorEastAsia"/>
              <w:noProof/>
              <w:sz w:val="24"/>
              <w:szCs w:val="24"/>
              <w:lang w:val="it-IT" w:eastAsia="it-IT"/>
            </w:rPr>
          </w:pPr>
          <w:hyperlink w:anchor="_Toc183030327" w:history="1">
            <w:r w:rsidRPr="008F6B59">
              <w:rPr>
                <w:rStyle w:val="Collegamentoipertestuale"/>
                <w:rFonts w:ascii="Aptos" w:hAnsi="Aptos"/>
                <w:noProof/>
                <w:sz w:val="24"/>
                <w:szCs w:val="24"/>
              </w:rPr>
              <w:t>1.4.3 NB-IoT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_Toc183030327 \h </w:instrText>
            </w:r>
            <w:r w:rsidRPr="008F6B59">
              <w:rPr>
                <w:noProof/>
                <w:webHidden/>
                <w:sz w:val="24"/>
                <w:szCs w:val="24"/>
              </w:rPr>
            </w:r>
            <w:r w:rsidRPr="008F6B59">
              <w:rPr>
                <w:noProof/>
                <w:webHidden/>
                <w:sz w:val="24"/>
                <w:szCs w:val="24"/>
              </w:rPr>
              <w:fldChar w:fldCharType="separate"/>
            </w:r>
            <w:r w:rsidR="00B81C83">
              <w:rPr>
                <w:noProof/>
                <w:webHidden/>
                <w:sz w:val="24"/>
                <w:szCs w:val="24"/>
              </w:rPr>
              <w:t>80</w:t>
            </w:r>
            <w:r w:rsidRPr="008F6B59">
              <w:rPr>
                <w:noProof/>
                <w:webHidden/>
                <w:sz w:val="24"/>
                <w:szCs w:val="24"/>
              </w:rPr>
              <w:fldChar w:fldCharType="end"/>
            </w:r>
          </w:hyperlink>
        </w:p>
        <w:p w14:paraId="6BE6ADB3" w14:textId="2E1B8466" w:rsidR="008F6B59" w:rsidRPr="008F6B59" w:rsidRDefault="008F6B59">
          <w:pPr>
            <w:pStyle w:val="Sommario2"/>
            <w:rPr>
              <w:rFonts w:asciiTheme="minorHAnsi" w:eastAsiaTheme="minorEastAsia" w:hAnsiTheme="minorHAnsi"/>
              <w:b w:val="0"/>
              <w:bCs w:val="0"/>
              <w:lang w:val="it-IT" w:eastAsia="it-IT"/>
            </w:rPr>
          </w:pPr>
          <w:hyperlink w:anchor="_Toc183030328" w:history="1">
            <w:r w:rsidRPr="008F6B59">
              <w:rPr>
                <w:rStyle w:val="Collegamentoipertestuale"/>
              </w:rPr>
              <w:t>1.5 IoT technologies and standards (wired)</w:t>
            </w:r>
            <w:r w:rsidRPr="008F6B59">
              <w:rPr>
                <w:webHidden/>
              </w:rPr>
              <w:tab/>
            </w:r>
            <w:r w:rsidRPr="008F6B59">
              <w:rPr>
                <w:webHidden/>
              </w:rPr>
              <w:fldChar w:fldCharType="begin"/>
            </w:r>
            <w:r w:rsidRPr="008F6B59">
              <w:rPr>
                <w:webHidden/>
              </w:rPr>
              <w:instrText xml:space="preserve"> PAGEREF _Toc183030328 \h </w:instrText>
            </w:r>
            <w:r w:rsidRPr="008F6B59">
              <w:rPr>
                <w:webHidden/>
              </w:rPr>
            </w:r>
            <w:r w:rsidRPr="008F6B59">
              <w:rPr>
                <w:webHidden/>
              </w:rPr>
              <w:fldChar w:fldCharType="separate"/>
            </w:r>
            <w:r w:rsidR="00B81C83">
              <w:rPr>
                <w:webHidden/>
              </w:rPr>
              <w:t>88</w:t>
            </w:r>
            <w:r w:rsidRPr="008F6B59">
              <w:rPr>
                <w:webHidden/>
              </w:rPr>
              <w:fldChar w:fldCharType="end"/>
            </w:r>
          </w:hyperlink>
        </w:p>
        <w:p w14:paraId="0BA2A830" w14:textId="1E578556" w:rsidR="008F6B59" w:rsidRPr="008F6B59" w:rsidRDefault="008F6B59">
          <w:pPr>
            <w:pStyle w:val="Sommario3"/>
            <w:tabs>
              <w:tab w:val="right" w:leader="dot" w:pos="9628"/>
            </w:tabs>
            <w:rPr>
              <w:rFonts w:eastAsiaTheme="minorEastAsia"/>
              <w:noProof/>
              <w:sz w:val="24"/>
              <w:szCs w:val="24"/>
              <w:lang w:val="it-IT" w:eastAsia="it-IT"/>
            </w:rPr>
          </w:pPr>
          <w:hyperlink w:anchor="_Toc183030329" w:history="1">
            <w:r w:rsidRPr="008F6B59">
              <w:rPr>
                <w:rStyle w:val="Collegamentoipertestuale"/>
                <w:rFonts w:ascii="Aptos" w:hAnsi="Aptos"/>
                <w:noProof/>
                <w:sz w:val="24"/>
                <w:szCs w:val="24"/>
              </w:rPr>
              <w:t>1.5.1 Ethernet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_Toc183030329 \h </w:instrText>
            </w:r>
            <w:r w:rsidRPr="008F6B59">
              <w:rPr>
                <w:noProof/>
                <w:webHidden/>
                <w:sz w:val="24"/>
                <w:szCs w:val="24"/>
              </w:rPr>
            </w:r>
            <w:r w:rsidRPr="008F6B59">
              <w:rPr>
                <w:noProof/>
                <w:webHidden/>
                <w:sz w:val="24"/>
                <w:szCs w:val="24"/>
              </w:rPr>
              <w:fldChar w:fldCharType="separate"/>
            </w:r>
            <w:r w:rsidR="00B81C83">
              <w:rPr>
                <w:noProof/>
                <w:webHidden/>
                <w:sz w:val="24"/>
                <w:szCs w:val="24"/>
              </w:rPr>
              <w:t>88</w:t>
            </w:r>
            <w:r w:rsidRPr="008F6B59">
              <w:rPr>
                <w:noProof/>
                <w:webHidden/>
                <w:sz w:val="24"/>
                <w:szCs w:val="24"/>
              </w:rPr>
              <w:fldChar w:fldCharType="end"/>
            </w:r>
          </w:hyperlink>
        </w:p>
        <w:p w14:paraId="7A1AEC29" w14:textId="6C3E3CE4" w:rsidR="008F6B59" w:rsidRPr="008F6B59" w:rsidRDefault="008F6B59">
          <w:pPr>
            <w:pStyle w:val="Sommario3"/>
            <w:tabs>
              <w:tab w:val="right" w:leader="dot" w:pos="9628"/>
            </w:tabs>
            <w:rPr>
              <w:rFonts w:eastAsiaTheme="minorEastAsia"/>
              <w:noProof/>
              <w:sz w:val="24"/>
              <w:szCs w:val="24"/>
              <w:lang w:val="it-IT" w:eastAsia="it-IT"/>
            </w:rPr>
          </w:pPr>
          <w:hyperlink w:anchor="_Toc183030330" w:history="1">
            <w:r w:rsidRPr="008F6B59">
              <w:rPr>
                <w:rStyle w:val="Collegamentoipertestuale"/>
                <w:rFonts w:ascii="Aptos" w:hAnsi="Aptos"/>
                <w:noProof/>
                <w:sz w:val="24"/>
                <w:szCs w:val="24"/>
              </w:rPr>
              <w:t>1.5.2 Industrial Ethernet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_Toc183030330 \h </w:instrText>
            </w:r>
            <w:r w:rsidRPr="008F6B59">
              <w:rPr>
                <w:noProof/>
                <w:webHidden/>
                <w:sz w:val="24"/>
                <w:szCs w:val="24"/>
              </w:rPr>
            </w:r>
            <w:r w:rsidRPr="008F6B59">
              <w:rPr>
                <w:noProof/>
                <w:webHidden/>
                <w:sz w:val="24"/>
                <w:szCs w:val="24"/>
              </w:rPr>
              <w:fldChar w:fldCharType="separate"/>
            </w:r>
            <w:r w:rsidR="00B81C83">
              <w:rPr>
                <w:noProof/>
                <w:webHidden/>
                <w:sz w:val="24"/>
                <w:szCs w:val="24"/>
              </w:rPr>
              <w:t>90</w:t>
            </w:r>
            <w:r w:rsidRPr="008F6B59">
              <w:rPr>
                <w:noProof/>
                <w:webHidden/>
                <w:sz w:val="24"/>
                <w:szCs w:val="24"/>
              </w:rPr>
              <w:fldChar w:fldCharType="end"/>
            </w:r>
          </w:hyperlink>
        </w:p>
        <w:p w14:paraId="75E2DFF8" w14:textId="2BF89F78" w:rsidR="008F6B59" w:rsidRPr="008F6B59" w:rsidRDefault="008F6B59">
          <w:pPr>
            <w:pStyle w:val="Sommario3"/>
            <w:tabs>
              <w:tab w:val="right" w:leader="dot" w:pos="9628"/>
            </w:tabs>
            <w:rPr>
              <w:rFonts w:eastAsiaTheme="minorEastAsia"/>
              <w:noProof/>
              <w:sz w:val="24"/>
              <w:szCs w:val="24"/>
              <w:lang w:val="it-IT" w:eastAsia="it-IT"/>
            </w:rPr>
          </w:pPr>
          <w:hyperlink w:anchor="_Toc183030331" w:history="1">
            <w:r w:rsidRPr="008F6B59">
              <w:rPr>
                <w:rStyle w:val="Collegamentoipertestuale"/>
                <w:rFonts w:ascii="Aptos" w:hAnsi="Aptos"/>
                <w:noProof/>
                <w:sz w:val="24"/>
                <w:szCs w:val="24"/>
              </w:rPr>
              <w:t>1.5.3 EtherCAT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_Toc183030331 \h </w:instrText>
            </w:r>
            <w:r w:rsidRPr="008F6B59">
              <w:rPr>
                <w:noProof/>
                <w:webHidden/>
                <w:sz w:val="24"/>
                <w:szCs w:val="24"/>
              </w:rPr>
            </w:r>
            <w:r w:rsidRPr="008F6B59">
              <w:rPr>
                <w:noProof/>
                <w:webHidden/>
                <w:sz w:val="24"/>
                <w:szCs w:val="24"/>
              </w:rPr>
              <w:fldChar w:fldCharType="separate"/>
            </w:r>
            <w:r w:rsidR="00B81C83">
              <w:rPr>
                <w:noProof/>
                <w:webHidden/>
                <w:sz w:val="24"/>
                <w:szCs w:val="24"/>
              </w:rPr>
              <w:t>96</w:t>
            </w:r>
            <w:r w:rsidRPr="008F6B59">
              <w:rPr>
                <w:noProof/>
                <w:webHidden/>
                <w:sz w:val="24"/>
                <w:szCs w:val="24"/>
              </w:rPr>
              <w:fldChar w:fldCharType="end"/>
            </w:r>
          </w:hyperlink>
        </w:p>
        <w:p w14:paraId="1BB72FB2" w14:textId="3B33A6C4" w:rsidR="008F6B59" w:rsidRPr="008F6B59" w:rsidRDefault="008F6B59">
          <w:pPr>
            <w:pStyle w:val="Sommario2"/>
            <w:rPr>
              <w:rFonts w:asciiTheme="minorHAnsi" w:eastAsiaTheme="minorEastAsia" w:hAnsiTheme="minorHAnsi"/>
              <w:b w:val="0"/>
              <w:bCs w:val="0"/>
              <w:lang w:val="it-IT" w:eastAsia="it-IT"/>
            </w:rPr>
          </w:pPr>
          <w:hyperlink w:anchor="_Toc183030332" w:history="1">
            <w:r w:rsidRPr="008F6B59">
              <w:rPr>
                <w:rStyle w:val="Collegamentoipertestuale"/>
              </w:rPr>
              <w:t>1.6 IoT Applications</w:t>
            </w:r>
            <w:r w:rsidRPr="008F6B59">
              <w:rPr>
                <w:webHidden/>
              </w:rPr>
              <w:tab/>
            </w:r>
            <w:r w:rsidRPr="008F6B59">
              <w:rPr>
                <w:webHidden/>
              </w:rPr>
              <w:fldChar w:fldCharType="begin"/>
            </w:r>
            <w:r w:rsidRPr="008F6B59">
              <w:rPr>
                <w:webHidden/>
              </w:rPr>
              <w:instrText xml:space="preserve"> PAGEREF _Toc183030332 \h </w:instrText>
            </w:r>
            <w:r w:rsidRPr="008F6B59">
              <w:rPr>
                <w:webHidden/>
              </w:rPr>
            </w:r>
            <w:r w:rsidRPr="008F6B59">
              <w:rPr>
                <w:webHidden/>
              </w:rPr>
              <w:fldChar w:fldCharType="separate"/>
            </w:r>
            <w:r w:rsidR="00B81C83">
              <w:rPr>
                <w:webHidden/>
              </w:rPr>
              <w:t>98</w:t>
            </w:r>
            <w:r w:rsidRPr="008F6B59">
              <w:rPr>
                <w:webHidden/>
              </w:rPr>
              <w:fldChar w:fldCharType="end"/>
            </w:r>
          </w:hyperlink>
        </w:p>
        <w:p w14:paraId="5DAD8A37" w14:textId="3643F3AB" w:rsidR="008F6B59" w:rsidRPr="008F6B59" w:rsidRDefault="008F6B59">
          <w:pPr>
            <w:pStyle w:val="Sommario3"/>
            <w:tabs>
              <w:tab w:val="right" w:leader="dot" w:pos="9628"/>
            </w:tabs>
            <w:rPr>
              <w:rFonts w:eastAsiaTheme="minorEastAsia"/>
              <w:noProof/>
              <w:sz w:val="24"/>
              <w:szCs w:val="24"/>
              <w:lang w:val="it-IT" w:eastAsia="it-IT"/>
            </w:rPr>
          </w:pPr>
          <w:hyperlink w:anchor="_Toc183030333" w:history="1">
            <w:r w:rsidRPr="008F6B59">
              <w:rPr>
                <w:rStyle w:val="Collegamentoipertestuale"/>
                <w:rFonts w:ascii="Aptos" w:hAnsi="Aptos"/>
                <w:noProof/>
                <w:sz w:val="24"/>
                <w:szCs w:val="24"/>
              </w:rPr>
              <w:t>1.6.1 HTTP / WebSocket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_Toc183030333 \h </w:instrText>
            </w:r>
            <w:r w:rsidRPr="008F6B59">
              <w:rPr>
                <w:noProof/>
                <w:webHidden/>
                <w:sz w:val="24"/>
                <w:szCs w:val="24"/>
              </w:rPr>
            </w:r>
            <w:r w:rsidRPr="008F6B59">
              <w:rPr>
                <w:noProof/>
                <w:webHidden/>
                <w:sz w:val="24"/>
                <w:szCs w:val="24"/>
              </w:rPr>
              <w:fldChar w:fldCharType="separate"/>
            </w:r>
            <w:r w:rsidR="00B81C83">
              <w:rPr>
                <w:noProof/>
                <w:webHidden/>
                <w:sz w:val="24"/>
                <w:szCs w:val="24"/>
              </w:rPr>
              <w:t>98</w:t>
            </w:r>
            <w:r w:rsidRPr="008F6B59">
              <w:rPr>
                <w:noProof/>
                <w:webHidden/>
                <w:sz w:val="24"/>
                <w:szCs w:val="24"/>
              </w:rPr>
              <w:fldChar w:fldCharType="end"/>
            </w:r>
          </w:hyperlink>
        </w:p>
        <w:p w14:paraId="659C55EA" w14:textId="3E2ACE56" w:rsidR="008F6B59" w:rsidRPr="008F6B59" w:rsidRDefault="008F6B59">
          <w:pPr>
            <w:pStyle w:val="Sommario3"/>
            <w:tabs>
              <w:tab w:val="right" w:leader="dot" w:pos="9628"/>
            </w:tabs>
            <w:rPr>
              <w:rFonts w:eastAsiaTheme="minorEastAsia"/>
              <w:noProof/>
              <w:sz w:val="24"/>
              <w:szCs w:val="24"/>
              <w:lang w:val="it-IT" w:eastAsia="it-IT"/>
            </w:rPr>
          </w:pPr>
          <w:hyperlink w:anchor="_Toc183030334" w:history="1">
            <w:r w:rsidRPr="008F6B59">
              <w:rPr>
                <w:rStyle w:val="Collegamentoipertestuale"/>
                <w:rFonts w:ascii="Aptos" w:hAnsi="Aptos"/>
                <w:noProof/>
                <w:sz w:val="24"/>
                <w:szCs w:val="24"/>
              </w:rPr>
              <w:t>1.6.2 MQTT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_Toc183030334 \h </w:instrText>
            </w:r>
            <w:r w:rsidRPr="008F6B59">
              <w:rPr>
                <w:noProof/>
                <w:webHidden/>
                <w:sz w:val="24"/>
                <w:szCs w:val="24"/>
              </w:rPr>
            </w:r>
            <w:r w:rsidRPr="008F6B59">
              <w:rPr>
                <w:noProof/>
                <w:webHidden/>
                <w:sz w:val="24"/>
                <w:szCs w:val="24"/>
              </w:rPr>
              <w:fldChar w:fldCharType="separate"/>
            </w:r>
            <w:r w:rsidR="00B81C83">
              <w:rPr>
                <w:noProof/>
                <w:webHidden/>
                <w:sz w:val="24"/>
                <w:szCs w:val="24"/>
              </w:rPr>
              <w:t>102</w:t>
            </w:r>
            <w:r w:rsidRPr="008F6B59">
              <w:rPr>
                <w:noProof/>
                <w:webHidden/>
                <w:sz w:val="24"/>
                <w:szCs w:val="24"/>
              </w:rPr>
              <w:fldChar w:fldCharType="end"/>
            </w:r>
          </w:hyperlink>
        </w:p>
        <w:p w14:paraId="3998EE77" w14:textId="61125F55" w:rsidR="008F6B59" w:rsidRPr="008F6B59" w:rsidRDefault="008F6B59">
          <w:pPr>
            <w:pStyle w:val="Sommario3"/>
            <w:tabs>
              <w:tab w:val="right" w:leader="dot" w:pos="9628"/>
            </w:tabs>
            <w:rPr>
              <w:rFonts w:eastAsiaTheme="minorEastAsia"/>
              <w:noProof/>
              <w:sz w:val="24"/>
              <w:szCs w:val="24"/>
              <w:lang w:val="it-IT" w:eastAsia="it-IT"/>
            </w:rPr>
          </w:pPr>
          <w:hyperlink w:anchor="_Toc183030335" w:history="1">
            <w:r w:rsidRPr="008F6B59">
              <w:rPr>
                <w:rStyle w:val="Collegamentoipertestuale"/>
                <w:rFonts w:ascii="Aptos" w:hAnsi="Aptos"/>
                <w:noProof/>
                <w:sz w:val="24"/>
                <w:szCs w:val="24"/>
              </w:rPr>
              <w:t>1.6.3 CoAP</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_Toc183030335 \h </w:instrText>
            </w:r>
            <w:r w:rsidRPr="008F6B59">
              <w:rPr>
                <w:noProof/>
                <w:webHidden/>
                <w:sz w:val="24"/>
                <w:szCs w:val="24"/>
              </w:rPr>
            </w:r>
            <w:r w:rsidRPr="008F6B59">
              <w:rPr>
                <w:noProof/>
                <w:webHidden/>
                <w:sz w:val="24"/>
                <w:szCs w:val="24"/>
              </w:rPr>
              <w:fldChar w:fldCharType="separate"/>
            </w:r>
            <w:r w:rsidR="00B81C83">
              <w:rPr>
                <w:noProof/>
                <w:webHidden/>
                <w:sz w:val="24"/>
                <w:szCs w:val="24"/>
              </w:rPr>
              <w:t>109</w:t>
            </w:r>
            <w:r w:rsidRPr="008F6B59">
              <w:rPr>
                <w:noProof/>
                <w:webHidden/>
                <w:sz w:val="24"/>
                <w:szCs w:val="24"/>
              </w:rPr>
              <w:fldChar w:fldCharType="end"/>
            </w:r>
          </w:hyperlink>
        </w:p>
        <w:p w14:paraId="3B0119C2" w14:textId="6D270163" w:rsidR="008F6B59" w:rsidRPr="008F6B59" w:rsidRDefault="008F6B59">
          <w:pPr>
            <w:pStyle w:val="Sommario2"/>
            <w:rPr>
              <w:rFonts w:asciiTheme="minorHAnsi" w:eastAsiaTheme="minorEastAsia" w:hAnsiTheme="minorHAnsi"/>
              <w:b w:val="0"/>
              <w:bCs w:val="0"/>
              <w:lang w:val="it-IT" w:eastAsia="it-IT"/>
            </w:rPr>
          </w:pPr>
          <w:hyperlink w:anchor="_Toc183030336" w:history="1">
            <w:r w:rsidRPr="008F6B59">
              <w:rPr>
                <w:rStyle w:val="Collegamentoipertestuale"/>
              </w:rPr>
              <w:t>1.7 IoT Cloud and Security</w:t>
            </w:r>
            <w:r w:rsidRPr="008F6B59">
              <w:rPr>
                <w:webHidden/>
              </w:rPr>
              <w:tab/>
            </w:r>
            <w:r w:rsidRPr="008F6B59">
              <w:rPr>
                <w:webHidden/>
              </w:rPr>
              <w:fldChar w:fldCharType="begin"/>
            </w:r>
            <w:r w:rsidRPr="008F6B59">
              <w:rPr>
                <w:webHidden/>
              </w:rPr>
              <w:instrText xml:space="preserve"> PAGEREF _Toc183030336 \h </w:instrText>
            </w:r>
            <w:r w:rsidRPr="008F6B59">
              <w:rPr>
                <w:webHidden/>
              </w:rPr>
            </w:r>
            <w:r w:rsidRPr="008F6B59">
              <w:rPr>
                <w:webHidden/>
              </w:rPr>
              <w:fldChar w:fldCharType="separate"/>
            </w:r>
            <w:r w:rsidR="00B81C83">
              <w:rPr>
                <w:webHidden/>
              </w:rPr>
              <w:t>114</w:t>
            </w:r>
            <w:r w:rsidRPr="008F6B59">
              <w:rPr>
                <w:webHidden/>
              </w:rPr>
              <w:fldChar w:fldCharType="end"/>
            </w:r>
          </w:hyperlink>
        </w:p>
        <w:p w14:paraId="3445E8BD" w14:textId="50AD7445" w:rsidR="008F6B59" w:rsidRPr="008F6B59" w:rsidRDefault="008F6B59">
          <w:pPr>
            <w:pStyle w:val="Sommario1"/>
            <w:rPr>
              <w:rFonts w:asciiTheme="minorHAnsi" w:eastAsiaTheme="minorEastAsia" w:hAnsiTheme="minorHAnsi"/>
              <w:b w:val="0"/>
              <w:bCs w:val="0"/>
              <w:lang w:val="it-IT" w:eastAsia="it-IT"/>
            </w:rPr>
          </w:pPr>
          <w:hyperlink w:anchor="_Toc183030337" w:history="1">
            <w:r w:rsidRPr="008F6B59">
              <w:rPr>
                <w:rStyle w:val="Collegamentoipertestuale"/>
              </w:rPr>
              <w:t>2. Smart Cities</w:t>
            </w:r>
            <w:r w:rsidRPr="008F6B59">
              <w:rPr>
                <w:webHidden/>
              </w:rPr>
              <w:tab/>
            </w:r>
            <w:r w:rsidRPr="008F6B59">
              <w:rPr>
                <w:webHidden/>
              </w:rPr>
              <w:fldChar w:fldCharType="begin"/>
            </w:r>
            <w:r w:rsidRPr="008F6B59">
              <w:rPr>
                <w:webHidden/>
              </w:rPr>
              <w:instrText xml:space="preserve"> PAGEREF _Toc183030337 \h </w:instrText>
            </w:r>
            <w:r w:rsidRPr="008F6B59">
              <w:rPr>
                <w:webHidden/>
              </w:rPr>
            </w:r>
            <w:r w:rsidRPr="008F6B59">
              <w:rPr>
                <w:webHidden/>
              </w:rPr>
              <w:fldChar w:fldCharType="separate"/>
            </w:r>
            <w:r w:rsidR="00B81C83">
              <w:rPr>
                <w:webHidden/>
              </w:rPr>
              <w:t>114</w:t>
            </w:r>
            <w:r w:rsidRPr="008F6B59">
              <w:rPr>
                <w:webHidden/>
              </w:rPr>
              <w:fldChar w:fldCharType="end"/>
            </w:r>
          </w:hyperlink>
        </w:p>
        <w:p w14:paraId="10BCC530" w14:textId="78FE7C83" w:rsidR="00D045F6" w:rsidRPr="009C6F7F" w:rsidRDefault="00690ABA" w:rsidP="000E214C">
          <w:pPr>
            <w:rPr>
              <w:rFonts w:ascii="Aptos" w:hAnsi="Aptos"/>
            </w:rPr>
          </w:pPr>
          <w:r w:rsidRPr="008F6B59">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3030311"/>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3030312"/>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3030313"/>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3030314"/>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3030315"/>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3030316"/>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3030317"/>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verifies if the SeqN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3030318"/>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3030319"/>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Need to lay out an elecric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a “let it be off” appraoch</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3030320"/>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3030321"/>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each</w:t>
      </w:r>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3030322"/>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HEC: header error correction.</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 xml:space="preserve">(bandwith)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frequency used for only 625 μs (dwell time</w:t>
      </w:r>
      <w:r w:rsidR="0066729A">
        <w:rPr>
          <w:rFonts w:ascii="Aptos" w:hAnsi="Aptos"/>
          <w:sz w:val="24"/>
          <w:szCs w:val="24"/>
        </w:rPr>
        <w:t xml:space="preserve"> – slot time</w:t>
      </w:r>
      <w:r w:rsidRPr="009821B3">
        <w:rPr>
          <w:rFonts w:ascii="Aptos" w:hAnsi="Aptos"/>
          <w:sz w:val="24"/>
          <w:szCs w:val="24"/>
        </w:rPr>
        <w:t>) before it hops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Carrier frequency does not change during the transmission in a multislot.</w:t>
      </w:r>
    </w:p>
    <w:p w14:paraId="032B7463" w14:textId="7FA234A2" w:rsidR="008D0DEC"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Multislot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3030323"/>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r w:rsidRPr="00AA00B6">
        <w:rPr>
          <w:rFonts w:ascii="Aptos" w:hAnsi="Aptos"/>
          <w:sz w:val="24"/>
          <w:szCs w:val="24"/>
        </w:rPr>
        <w:t>LoWPAN</w:t>
      </w:r>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superframe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r w:rsidRPr="002B3623">
        <w:rPr>
          <w:rFonts w:ascii="Aptos" w:hAnsi="Aptos"/>
          <w:b/>
          <w:bCs/>
          <w:sz w:val="24"/>
          <w:szCs w:val="24"/>
        </w:rPr>
        <w:t>superframe.</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superframe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Timeslotted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use of multi-channels in the same superframe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is an industrial standard promoted by the Zibbee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Light switches anywhere.</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r w:rsidRPr="003544D7">
        <w:rPr>
          <w:rFonts w:ascii="Aptos" w:hAnsi="Aptos"/>
          <w:b/>
          <w:bCs/>
          <w:sz w:val="24"/>
          <w:szCs w:val="24"/>
        </w:rPr>
        <w:t>HostID</w:t>
      </w:r>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“ifconfig”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The node performs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agriculture (e.g., Meshlium Gateway from Libelium).</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grid enabling smart meters (e.g., Enexis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1C0BF1">
        <w:rPr>
          <w:rFonts w:ascii="Aptos" w:hAnsi="Aptos"/>
          <w:sz w:val="24"/>
          <w:szCs w:val="24"/>
        </w:rPr>
        <w:t xml:space="preserve">ro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Detect and avoid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Build permament relationships.</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DAO (Destination Advertisment Object)</w:t>
      </w:r>
      <w:r w:rsidRPr="00A172F6">
        <w:rPr>
          <w:rFonts w:ascii="Aptos" w:hAnsi="Aptos"/>
          <w:sz w:val="24"/>
          <w:szCs w:val="24"/>
        </w:rPr>
        <w:t>: establish the downlink path (towards leafs).</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DIO (DODAG Informaton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3030324"/>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that’s why it is interesting to make the comparison between Sigfox+LoRa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3030325"/>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Connected dumpsers (e.g., OnePlus Systems, Sayme)</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Gas tank remote monitoring (e.g., Silicon Controls, Ijinus)</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Street lightning (e.g., Kawantech)</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Smart parking (e.g., IoTMalta, Libelium, Sterela)</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no connection, no configuration, no signaling.</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(lat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3030326"/>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r w:rsidRPr="009847C5">
        <w:rPr>
          <w:rFonts w:ascii="Aptos" w:hAnsi="Aptos"/>
          <w:sz w:val="24"/>
          <w:szCs w:val="24"/>
        </w:rPr>
        <w:t>LoRaWAN</w:t>
      </w:r>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f</w:t>
      </w:r>
      <w:r w:rsidR="00F31377" w:rsidRPr="00F31377">
        <w:rPr>
          <w:rFonts w:ascii="Aptos" w:hAnsi="Aptos"/>
          <w:i/>
          <w:iCs/>
          <w:sz w:val="24"/>
          <w:szCs w:val="24"/>
          <w:vertAlign w:val="subscript"/>
        </w:rPr>
        <w:t>c</w:t>
      </w:r>
      <w:r w:rsidR="00F31377">
        <w:rPr>
          <w:rFonts w:ascii="Aptos" w:hAnsi="Aptos"/>
          <w:i/>
          <w:iCs/>
          <w:sz w:val="24"/>
          <w:szCs w:val="24"/>
        </w:rPr>
        <w:t>+B/2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(ToA)</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ToA).</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≥6 dB</w:t>
      </w:r>
      <w:r w:rsidRPr="00064006">
        <w:rPr>
          <w:rFonts w:ascii="Aptos" w:hAnsi="Aptos"/>
          <w:bCs/>
          <w:sz w:val="24"/>
          <w:szCs w:val="24"/>
        </w:rPr>
        <w:t>.</w:t>
      </w:r>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ToA</w:t>
      </w:r>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ToA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Correspondingly, the ToA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(Message Intregrity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FPort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Fport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Dev Addr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(FCtrl):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(FCntr):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if we have a high ToA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for instance reducing the SF which is one of the main constraints that leads to a higher ToA</w:t>
      </w:r>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lastRenderedPageBreak/>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DevEUI: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Dev Addr: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Beacons are sent every 128 s, for 160 ms. The duration of the ping slot is 30 ms.</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3030327"/>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10 ms</w:t>
      </w:r>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frame, 10 subframes of 1 ms.</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subframe, 2 slots of 0.5 ms.</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ms slot. It increases data rates and reduces transmission delays and power consumption. Multi-tone (3 tones, 6 tones, and 12 tones).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15 kHz (0.5 ms slot) or 3.75 kHz (2 ms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(eDRX)</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The device can extend the time it remains in the sleep mode before waking up to check for incoming data. “eDRX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eDRX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eDRX,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This distinction makes PSM better suited for devices that need long periods of inactivity (like sensors that rarely need to send updates), while eDRX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xml:space="preserve">: NB-loT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5C403462" w:rsidR="00D32257" w:rsidRPr="00905518" w:rsidRDefault="00D32257" w:rsidP="00D32257">
      <w:pPr>
        <w:pStyle w:val="Titolo2"/>
        <w:rPr>
          <w:rFonts w:ascii="Aptos" w:hAnsi="Aptos"/>
          <w:b/>
          <w:bCs/>
          <w:sz w:val="24"/>
          <w:szCs w:val="24"/>
        </w:rPr>
      </w:pPr>
      <w:bookmarkStart w:id="18" w:name="_Toc183030328"/>
      <w:r w:rsidRPr="00905518">
        <w:rPr>
          <w:rFonts w:ascii="Aptos" w:hAnsi="Aptos"/>
          <w:b/>
          <w:bCs/>
          <w:color w:val="000000" w:themeColor="text1"/>
          <w:sz w:val="32"/>
          <w:szCs w:val="32"/>
        </w:rPr>
        <w:lastRenderedPageBreak/>
        <w:t>1.</w:t>
      </w:r>
      <w:r w:rsidR="00586D79">
        <w:rPr>
          <w:rFonts w:ascii="Aptos" w:hAnsi="Aptos"/>
          <w:b/>
          <w:bCs/>
          <w:color w:val="000000" w:themeColor="text1"/>
          <w:sz w:val="32"/>
          <w:szCs w:val="32"/>
        </w:rPr>
        <w:t>5</w:t>
      </w:r>
      <w:r w:rsidRPr="00905518">
        <w:rPr>
          <w:rFonts w:ascii="Aptos" w:hAnsi="Aptos"/>
          <w:b/>
          <w:bCs/>
          <w:color w:val="000000" w:themeColor="text1"/>
          <w:sz w:val="32"/>
          <w:szCs w:val="32"/>
        </w:rPr>
        <w:t xml:space="preserve"> IoT technologies and standards (</w:t>
      </w:r>
      <w:r w:rsidR="0041312C">
        <w:rPr>
          <w:rFonts w:ascii="Aptos" w:hAnsi="Aptos"/>
          <w:b/>
          <w:bCs/>
          <w:color w:val="000000" w:themeColor="text1"/>
          <w:sz w:val="32"/>
          <w:szCs w:val="32"/>
        </w:rPr>
        <w:t>wired</w:t>
      </w:r>
      <w:r w:rsidRPr="00905518">
        <w:rPr>
          <w:rFonts w:ascii="Aptos" w:hAnsi="Aptos"/>
          <w:b/>
          <w:bCs/>
          <w:color w:val="000000" w:themeColor="text1"/>
          <w:sz w:val="32"/>
          <w:szCs w:val="32"/>
        </w:rPr>
        <w:t>)</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r w:rsidRPr="00224DE3">
        <w:rPr>
          <w:rFonts w:ascii="Aptos" w:hAnsi="Aptos"/>
          <w:b/>
          <w:sz w:val="24"/>
          <w:szCs w:val="24"/>
        </w:rPr>
        <w:t>EtherCAT</w:t>
      </w:r>
      <w:r w:rsidRPr="00323790">
        <w:rPr>
          <w:rFonts w:ascii="Aptos" w:hAnsi="Aptos"/>
          <w:sz w:val="24"/>
          <w:szCs w:val="24"/>
        </w:rPr>
        <w:t>, and Profinet,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1AB4412F" w:rsidR="004138AE" w:rsidRPr="00C9277A" w:rsidRDefault="004138AE" w:rsidP="004138AE">
      <w:pPr>
        <w:pStyle w:val="Titolo3"/>
        <w:spacing w:before="0"/>
        <w:rPr>
          <w:rFonts w:ascii="Aptos" w:hAnsi="Aptos"/>
          <w:b/>
          <w:bCs/>
          <w:color w:val="auto"/>
          <w:sz w:val="28"/>
          <w:szCs w:val="28"/>
        </w:rPr>
      </w:pPr>
      <w:bookmarkStart w:id="19" w:name="_Toc183030329"/>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for error detection. However, if a frame is found to be corrupt (due to a failed CRC check), it is dropped without notifying the sender. Ethernet does not implement an Automatic Repeat reQuest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442D36B0" w:rsidR="00734003" w:rsidRPr="00C9277A" w:rsidRDefault="00734003" w:rsidP="00734003">
      <w:pPr>
        <w:pStyle w:val="Titolo3"/>
        <w:spacing w:before="0"/>
        <w:rPr>
          <w:rFonts w:ascii="Aptos" w:hAnsi="Aptos"/>
          <w:b/>
          <w:bCs/>
          <w:color w:val="auto"/>
          <w:sz w:val="28"/>
          <w:szCs w:val="28"/>
        </w:rPr>
      </w:pPr>
      <w:bookmarkStart w:id="20" w:name="_Toc183030330"/>
      <w:r w:rsidRPr="00C9277A">
        <w:rPr>
          <w:rFonts w:ascii="Aptos" w:hAnsi="Aptos"/>
          <w:b/>
          <w:bCs/>
          <w:color w:val="auto"/>
          <w:sz w:val="28"/>
          <w:szCs w:val="28"/>
        </w:rPr>
        <w:lastRenderedPageBreak/>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“Soft” real-time (with loose requirements: latency ≥ 100 ms).</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Ordinary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Runs a specially designed real-time protocol stack on the Ethernet layer (latency ≥ 10 ms).</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Support hard real-time requirements (latency ≥ 1 ms).</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r w:rsidRPr="00A62194">
        <w:rPr>
          <w:rFonts w:ascii="Aptos" w:hAnsi="Aptos"/>
          <w:b/>
          <w:bCs/>
          <w:sz w:val="24"/>
          <w:szCs w:val="24"/>
          <w:lang w:val="it-IT"/>
        </w:rPr>
        <w:t>Vehicles and trains</w:t>
      </w:r>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r w:rsidRPr="00C72333">
        <w:rPr>
          <w:rFonts w:ascii="Aptos" w:hAnsi="Aptos"/>
          <w:b/>
          <w:bCs/>
          <w:sz w:val="24"/>
          <w:szCs w:val="24"/>
        </w:rPr>
        <w:t xml:space="preserve">Follow_Up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S compares the value of the Follow_Up</w:t>
      </w:r>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r w:rsidRPr="00BA2D60">
        <w:rPr>
          <w:rFonts w:ascii="Aptos" w:hAnsi="Aptos"/>
          <w:b/>
          <w:bCs/>
          <w:sz w:val="24"/>
          <w:szCs w:val="24"/>
        </w:rPr>
        <w:t xml:space="preserve">Delay_Req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r w:rsidRPr="00BA2D60">
        <w:rPr>
          <w:rFonts w:ascii="Aptos" w:hAnsi="Aptos"/>
          <w:b/>
          <w:bCs/>
          <w:sz w:val="24"/>
          <w:szCs w:val="24"/>
        </w:rPr>
        <w:t xml:space="preserve">Delay_Resp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clock when the Delay_Req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S compares the value of the Delay_Resp</w:t>
      </w:r>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r w:rsidRPr="00BA2D60">
        <w:rPr>
          <w:rFonts w:ascii="Aptos" w:hAnsi="Aptos"/>
          <w:sz w:val="24"/>
          <w:szCs w:val="24"/>
        </w:rPr>
        <w:t>Delay_Req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(Delay_Req + Delay_Resp).</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62540628" w14:textId="77777777" w:rsidR="00E77E42" w:rsidRDefault="00E77E42"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18A1BA58" w:rsidR="00F6536D" w:rsidRPr="00C9277A" w:rsidRDefault="00F6536D" w:rsidP="00F6536D">
      <w:pPr>
        <w:pStyle w:val="Titolo3"/>
        <w:spacing w:before="0"/>
        <w:rPr>
          <w:rFonts w:ascii="Aptos" w:hAnsi="Aptos"/>
          <w:b/>
          <w:bCs/>
          <w:color w:val="auto"/>
          <w:sz w:val="28"/>
          <w:szCs w:val="28"/>
        </w:rPr>
      </w:pPr>
      <w:bookmarkStart w:id="21" w:name="_Toc183030331"/>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EtherCAT</w:t>
      </w:r>
      <w:bookmarkEnd w:id="21"/>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r w:rsidRPr="006D1EB1">
        <w:rPr>
          <w:rFonts w:ascii="Aptos" w:hAnsi="Aptos"/>
          <w:sz w:val="24"/>
          <w:szCs w:val="24"/>
        </w:rPr>
        <w:t xml:space="preserve">EtherCAT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EtherCAT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Cmd</w:t>
      </w:r>
      <w:r w:rsidRPr="000E5E2E">
        <w:rPr>
          <w:rFonts w:ascii="Aptos" w:hAnsi="Aptos"/>
          <w:sz w:val="24"/>
          <w:szCs w:val="24"/>
        </w:rPr>
        <w:t>: EtherCAT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Flag to indicate that there are more EtherCAT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EtherCAT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Incremented if an EtherCAT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etherCAT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6F6D694" w:rsidR="0084415A" w:rsidRPr="00A3174B" w:rsidRDefault="0084415A" w:rsidP="0084415A">
      <w:pPr>
        <w:pStyle w:val="Titolo2"/>
        <w:spacing w:before="0"/>
        <w:rPr>
          <w:rFonts w:ascii="Aptos" w:hAnsi="Aptos"/>
          <w:b/>
          <w:color w:val="auto"/>
          <w:sz w:val="32"/>
          <w:szCs w:val="32"/>
        </w:rPr>
      </w:pPr>
      <w:bookmarkStart w:id="22" w:name="_Toc183030332"/>
      <w:r w:rsidRPr="00A3174B">
        <w:rPr>
          <w:rFonts w:ascii="Aptos" w:hAnsi="Aptos"/>
          <w:b/>
          <w:color w:val="auto"/>
          <w:sz w:val="32"/>
          <w:szCs w:val="32"/>
        </w:rPr>
        <w:lastRenderedPageBreak/>
        <w:t>1.</w:t>
      </w:r>
      <w:r w:rsidR="00586D79">
        <w:rPr>
          <w:rFonts w:ascii="Aptos" w:hAnsi="Aptos"/>
          <w:b/>
          <w:color w:val="auto"/>
          <w:sz w:val="32"/>
          <w:szCs w:val="32"/>
        </w:rPr>
        <w:t>6</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Default="00DA10A9" w:rsidP="00DF2F26">
      <w:pPr>
        <w:spacing w:after="0"/>
        <w:jc w:val="both"/>
        <w:rPr>
          <w:rFonts w:ascii="Aptos" w:hAnsi="Aptos"/>
          <w:sz w:val="24"/>
          <w:szCs w:val="24"/>
        </w:rPr>
      </w:pPr>
    </w:p>
    <w:p w14:paraId="3C86ED49" w14:textId="17D193AB" w:rsidR="009F0931" w:rsidRPr="00C9277A" w:rsidRDefault="009F0931" w:rsidP="009F0931">
      <w:pPr>
        <w:pStyle w:val="Titolo3"/>
        <w:spacing w:before="0"/>
        <w:rPr>
          <w:rFonts w:ascii="Aptos" w:hAnsi="Aptos"/>
          <w:b/>
          <w:bCs/>
          <w:color w:val="auto"/>
          <w:sz w:val="28"/>
          <w:szCs w:val="28"/>
        </w:rPr>
      </w:pPr>
      <w:bookmarkStart w:id="23" w:name="_Toc183030333"/>
      <w:r w:rsidRPr="00C9277A">
        <w:rPr>
          <w:rFonts w:ascii="Aptos" w:hAnsi="Aptos"/>
          <w:b/>
          <w:bCs/>
          <w:color w:val="auto"/>
          <w:sz w:val="28"/>
          <w:szCs w:val="28"/>
        </w:rPr>
        <w:t>1.</w:t>
      </w:r>
      <w:r>
        <w:rPr>
          <w:rFonts w:ascii="Aptos" w:hAnsi="Aptos"/>
          <w:b/>
          <w:bCs/>
          <w:color w:val="auto"/>
          <w:sz w:val="28"/>
          <w:szCs w:val="28"/>
        </w:rPr>
        <w:t>6</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r w:rsidRPr="00092314">
        <w:rPr>
          <w:rFonts w:ascii="Aptos" w:hAnsi="Aptos"/>
          <w:b/>
          <w:bCs/>
          <w:sz w:val="24"/>
          <w:szCs w:val="24"/>
        </w:rPr>
        <w:t>HyperText</w:t>
      </w:r>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/top/next/last/myfile).</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r w:rsidRPr="00B4472D">
        <w:rPr>
          <w:rFonts w:ascii="Aptos" w:hAnsi="Aptos"/>
          <w:b/>
          <w:bCs/>
          <w:sz w:val="24"/>
          <w:szCs w:val="24"/>
        </w:rPr>
        <w:t>HyperText</w:t>
      </w:r>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(OptL)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(OptL + OptL)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676A12D3" w:rsidR="009F0931" w:rsidRPr="00C9277A" w:rsidRDefault="009F0931" w:rsidP="003C5D90">
      <w:pPr>
        <w:pStyle w:val="Titolo3"/>
        <w:numPr>
          <w:ilvl w:val="2"/>
          <w:numId w:val="197"/>
        </w:numPr>
        <w:spacing w:before="0"/>
        <w:rPr>
          <w:rFonts w:ascii="Aptos" w:hAnsi="Aptos"/>
          <w:b/>
          <w:bCs/>
          <w:color w:val="auto"/>
          <w:sz w:val="28"/>
          <w:szCs w:val="28"/>
        </w:rPr>
      </w:pPr>
      <w:bookmarkStart w:id="24" w:name="_Toc183030334"/>
      <w:r>
        <w:rPr>
          <w:rFonts w:ascii="Aptos" w:hAnsi="Aptos"/>
          <w:b/>
          <w:bCs/>
          <w:color w:val="auto"/>
          <w:sz w:val="28"/>
          <w:szCs w:val="28"/>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5EAADB4D">
                <wp:simplePos x="0" y="0"/>
                <wp:positionH relativeFrom="margin">
                  <wp:posOffset>1436956</wp:posOffset>
                </wp:positionH>
                <wp:positionV relativeFrom="paragraph">
                  <wp:posOffset>167004</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799076E6" w:rsidR="00B81C83" w:rsidRPr="00B81C83" w:rsidRDefault="00B81C83">
                            <w:pPr>
                              <w:rPr>
                                <w:b/>
                                <w:bCs/>
                              </w:rPr>
                            </w:pPr>
                            <w:r w:rsidRPr="00B81C83">
                              <w:rPr>
                                <w:b/>
                                <w:bCs/>
                              </w:rPr>
                              <w:t>List of 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13.15pt;margin-top:13.15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" stroked="f">
                <v:textbox>
                  <w:txbxContent>
                    <w:p w14:paraId="6906254E" w14:textId="799076E6" w:rsidR="00B81C83" w:rsidRPr="00B81C83" w:rsidRDefault="00B81C83">
                      <w:pPr>
                        <w:rPr>
                          <w:b/>
                          <w:bCs/>
                        </w:rPr>
                      </w:pPr>
                      <w:r w:rsidRPr="00B81C83">
                        <w:rPr>
                          <w:b/>
                          <w:bCs/>
                        </w:rPr>
                        <w:t>List of 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67E3C244"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3E9F9614">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56D559F7">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6E96BED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3.95pt;width:50.35pt;height:10.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359CA4D4" w:rsidR="004363A1" w:rsidRPr="004363A1" w:rsidRDefault="004D54BD" w:rsidP="004363A1">
      <w:pPr>
        <w:spacing w:after="60"/>
        <w:jc w:val="both"/>
        <w:rPr>
          <w:rFonts w:ascii="Aptos" w:hAnsi="Aptos"/>
          <w:sz w:val="24"/>
          <w:szCs w:val="24"/>
        </w:rPr>
      </w:pPr>
      <w:r>
        <w:rPr>
          <w:rFonts w:ascii="Aptos" w:hAnsi="Aptos"/>
          <w:b/>
          <w:bCs/>
          <w:sz w:val="24"/>
          <w:szCs w:val="24"/>
        </w:rPr>
        <w:t>Will Messages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51F85523" w:rsidR="004363A1" w:rsidRPr="004363A1" w:rsidRDefault="004363A1" w:rsidP="004363A1">
      <w:pPr>
        <w:spacing w:after="0"/>
        <w:jc w:val="both"/>
        <w:rPr>
          <w:rFonts w:ascii="Aptos" w:hAnsi="Aptos"/>
          <w:sz w:val="24"/>
          <w:szCs w:val="24"/>
        </w:rPr>
      </w:pPr>
      <w:r w:rsidRPr="00F7023C">
        <w:rPr>
          <w:rFonts w:ascii="Aptos" w:hAnsi="Aptos"/>
          <w:sz w:val="24"/>
          <w:szCs w:val="24"/>
        </w:rPr>
        <w:t>Will Messages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This becomes p</w:t>
      </w:r>
      <w:r w:rsidRPr="004363A1">
        <w:rPr>
          <w:rFonts w:ascii="Aptos" w:hAnsi="Aptos"/>
          <w:sz w:val="24"/>
          <w:szCs w:val="24"/>
        </w:rPr>
        <w:t>articularly useful in real-world IoT systems, where connectivity may be lost.</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r w:rsidRPr="008F53E4">
        <w:rPr>
          <w:rFonts w:ascii="Aptos" w:hAnsi="Aptos"/>
          <w:b/>
          <w:bCs/>
          <w:sz w:val="24"/>
          <w:szCs w:val="24"/>
        </w:rPr>
        <w:t>pkts</w:t>
      </w:r>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5C9E26D2"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configurations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17DDD7E4"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0DE8493E"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 can use when forwarding messages to this subscription.</w:t>
      </w:r>
    </w:p>
    <w:p w14:paraId="055B8C3E" w14:textId="77777777" w:rsidR="00945A95" w:rsidRDefault="00945A95"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lastRenderedPageBreak/>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7777777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 The number of packets with DUP set to 1 can reveal the quality of the current communication link.</w:t>
      </w:r>
    </w:p>
    <w:p w14:paraId="17738B58" w14:textId="5E43DBC9"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Determines the QoS level of the message (we’ll see).</w:t>
      </w:r>
    </w:p>
    <w:p w14:paraId="39043046" w14:textId="65F4658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subscriber.It 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sed to indicate which channel the message should be published to.</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0786E7C5"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77777777"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at Most Once (aka ”fire and forget”). </w:t>
      </w:r>
    </w:p>
    <w:p w14:paraId="0587785E" w14:textId="68E558B7" w:rsidR="000F6192" w:rsidRPr="0006784F"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73129C99">
            <wp:extent cx="3721678" cy="1137200"/>
            <wp:effectExtent l="19050" t="19050" r="12700" b="2540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739719" cy="1142713"/>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40628A42"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2C2B64">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0C1022B0" w14:textId="77777777"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 xml:space="preserve">Packet ID is used to match the PUBLISH packet with the corresponding PUBACKpacket. </w:t>
      </w:r>
    </w:p>
    <w:p w14:paraId="620F6FBC" w14:textId="77777777" w:rsidR="0006784F" w:rsidRDefault="0006784F" w:rsidP="0006784F">
      <w:pPr>
        <w:spacing w:after="0"/>
        <w:jc w:val="both"/>
        <w:rPr>
          <w:rFonts w:ascii="Aptos" w:hAnsi="Aptos"/>
          <w:sz w:val="24"/>
          <w:szCs w:val="24"/>
        </w:rPr>
      </w:pPr>
    </w:p>
    <w:p w14:paraId="70AC7580" w14:textId="3FBE054B" w:rsidR="0006784F" w:rsidRPr="002B3440"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7E812B46">
            <wp:extent cx="3712964" cy="1317913"/>
            <wp:effectExtent l="19050" t="19050" r="20955" b="1587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740340" cy="1327630"/>
                    </a:xfrm>
                    <a:prstGeom prst="rect">
                      <a:avLst/>
                    </a:prstGeom>
                    <a:ln>
                      <a:solidFill>
                        <a:schemeClr val="tx1"/>
                      </a:solidFill>
                    </a:ln>
                  </pic:spPr>
                </pic:pic>
              </a:graphicData>
            </a:graphic>
          </wp:inline>
        </w:drawing>
      </w:r>
    </w:p>
    <w:p w14:paraId="5563689E" w14:textId="1732D5CA"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lastRenderedPageBreak/>
        <w:t>QoS 2</w:t>
      </w:r>
      <w:r w:rsidRPr="0006784F">
        <w:rPr>
          <w:rFonts w:ascii="Aptos" w:hAnsi="Aptos"/>
          <w:sz w:val="24"/>
          <w:szCs w:val="24"/>
        </w:rPr>
        <w:t xml:space="preserve">: </w:t>
      </w:r>
      <w:r w:rsidR="002C2B64">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1737E32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p>
    <w:p w14:paraId="092C4FD2" w14:textId="77777777" w:rsidR="0006784F" w:rsidRPr="0006784F" w:rsidRDefault="0006784F" w:rsidP="0006784F">
      <w:pPr>
        <w:numPr>
          <w:ilvl w:val="1"/>
          <w:numId w:val="224"/>
        </w:num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3D2AE857" w14:textId="72CA8E22" w:rsidR="00321930" w:rsidRP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Centralized broker can create scalability and reliability issues.</w:t>
      </w:r>
    </w:p>
    <w:p w14:paraId="7AD1899F" w14:textId="77777777" w:rsidR="00A17F50" w:rsidRDefault="00A17F50" w:rsidP="00DF2F26">
      <w:pPr>
        <w:spacing w:after="0"/>
        <w:jc w:val="both"/>
        <w:rPr>
          <w:rFonts w:ascii="Aptos" w:hAnsi="Aptos"/>
          <w:sz w:val="24"/>
          <w:szCs w:val="24"/>
        </w:rPr>
      </w:pPr>
    </w:p>
    <w:p w14:paraId="42ED972D" w14:textId="77777777" w:rsidR="00A17F50" w:rsidRDefault="00A17F50" w:rsidP="00DF2F26">
      <w:pPr>
        <w:spacing w:after="0"/>
        <w:jc w:val="both"/>
        <w:rPr>
          <w:rFonts w:ascii="Aptos" w:hAnsi="Aptos"/>
          <w:sz w:val="24"/>
          <w:szCs w:val="24"/>
        </w:rPr>
      </w:pPr>
    </w:p>
    <w:p w14:paraId="1ABB6E1D" w14:textId="7C8E8F8D" w:rsidR="009F0931" w:rsidRPr="00C9277A" w:rsidRDefault="009F0931" w:rsidP="009F0931">
      <w:pPr>
        <w:pStyle w:val="Titolo3"/>
        <w:spacing w:before="0"/>
        <w:rPr>
          <w:rFonts w:ascii="Aptos" w:hAnsi="Aptos"/>
          <w:b/>
          <w:bCs/>
          <w:color w:val="auto"/>
          <w:sz w:val="28"/>
          <w:szCs w:val="28"/>
        </w:rPr>
      </w:pPr>
      <w:bookmarkStart w:id="25" w:name="_Toc183030335"/>
      <w:r w:rsidRPr="00C9277A">
        <w:rPr>
          <w:rFonts w:ascii="Aptos" w:hAnsi="Aptos"/>
          <w:b/>
          <w:bCs/>
          <w:color w:val="auto"/>
          <w:sz w:val="28"/>
          <w:szCs w:val="28"/>
        </w:rPr>
        <w:t>1.</w:t>
      </w:r>
      <w:r>
        <w:rPr>
          <w:rFonts w:ascii="Aptos" w:hAnsi="Aptos"/>
          <w:b/>
          <w:bCs/>
          <w:color w:val="auto"/>
          <w:sz w:val="28"/>
          <w:szCs w:val="28"/>
        </w:rPr>
        <w:t>6</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77777777"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7D44C7">
        <w:rPr>
          <w:rFonts w:ascii="Aptos" w:hAnsi="Aptos"/>
          <w:b/>
          <w:bCs/>
          <w:sz w:val="24"/>
          <w:szCs w:val="24"/>
        </w:rPr>
        <w:t>security</w:t>
      </w:r>
      <w:r w:rsidRPr="007D44C7">
        <w:rPr>
          <w:rFonts w:ascii="Aptos" w:hAnsi="Aptos"/>
          <w:sz w:val="24"/>
          <w:szCs w:val="24"/>
        </w:rPr>
        <w:t>, it uses IPsec (at the network layer) or DTLS.</w:t>
      </w:r>
    </w:p>
    <w:p w14:paraId="33AB7567" w14:textId="4026DD0D" w:rsidR="007D44C7" w:rsidRDefault="007D44C7" w:rsidP="000C5D1F">
      <w:pPr>
        <w:numPr>
          <w:ilvl w:val="1"/>
          <w:numId w:val="227"/>
        </w:numPr>
        <w:spacing w:after="0"/>
        <w:jc w:val="both"/>
        <w:rPr>
          <w:rFonts w:ascii="Aptos" w:hAnsi="Aptos"/>
          <w:sz w:val="24"/>
          <w:szCs w:val="24"/>
        </w:rPr>
      </w:pPr>
      <w:r>
        <w:rPr>
          <w:rFonts w:ascii="Aptos" w:hAnsi="Aptos"/>
          <w:sz w:val="24"/>
          <w:szCs w:val="24"/>
        </w:rPr>
        <w:lastRenderedPageBreak/>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7D44C7">
        <w:rPr>
          <w:rFonts w:ascii="Aptos" w:hAnsi="Aptos"/>
          <w:b/>
          <w:bC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7D44C7">
        <w:rPr>
          <w:rFonts w:ascii="Aptos" w:hAnsi="Aptos"/>
          <w:b/>
          <w:bCs/>
          <w:sz w:val="24"/>
          <w:szCs w:val="24"/>
        </w:rPr>
        <w:t>methods</w:t>
      </w:r>
      <w:r w:rsidRPr="007D44C7">
        <w:rPr>
          <w:rFonts w:ascii="Aptos" w:hAnsi="Aptos"/>
          <w:sz w:val="24"/>
          <w:szCs w:val="24"/>
        </w:rPr>
        <w:t xml:space="preserve">) and </w:t>
      </w:r>
      <w:r w:rsidRPr="007D44C7">
        <w:rPr>
          <w:rFonts w:ascii="Aptos" w:hAnsi="Aptos"/>
          <w:b/>
          <w:bC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 (we’ll see).</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9F5996">
      <w:pPr>
        <w:spacing w:after="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peer-to-peer.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77777777" w:rsidR="009F5996" w:rsidRPr="009F5996" w:rsidRDefault="009F5996" w:rsidP="009F5996">
      <w:pPr>
        <w:numPr>
          <w:ilvl w:val="1"/>
          <w:numId w:val="228"/>
        </w:num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53C3B414" w14:textId="77777777" w:rsidR="007D44C7" w:rsidRPr="007D44C7" w:rsidRDefault="007D44C7" w:rsidP="007D44C7">
      <w:pPr>
        <w:numPr>
          <w:ilvl w:val="1"/>
          <w:numId w:val="227"/>
        </w:num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642C1F7D"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slighlt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CE5CBF">
        <w:rPr>
          <w:rFonts w:ascii="Aptos" w:hAnsi="Aptos"/>
          <w:b/>
          <w:bCs/>
          <w:sz w:val="24"/>
          <w:szCs w:val="24"/>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CE5CBF">
        <w:rPr>
          <w:rFonts w:ascii="Aptos" w:hAnsi="Aptos"/>
          <w:b/>
          <w:bCs/>
          <w:sz w:val="24"/>
          <w:szCs w:val="24"/>
        </w:rPr>
        <w:t>Response</w:t>
      </w:r>
      <w:r w:rsidR="007C161C">
        <w:rPr>
          <w:rFonts w:ascii="Aptos" w:hAnsi="Aptos"/>
          <w:b/>
          <w:bCs/>
          <w:sz w:val="24"/>
          <w:szCs w:val="24"/>
        </w:rPr>
        <w:t xml:space="preserve"> </w:t>
      </w:r>
      <w:r w:rsidRPr="00CE5CBF">
        <w:rPr>
          <w:rFonts w:ascii="Aptos" w:hAnsi="Aptos"/>
          <w:sz w:val="24"/>
          <w:szCs w:val="24"/>
        </w:rPr>
        <w:t>(ACK, Reset).</w:t>
      </w:r>
    </w:p>
    <w:p w14:paraId="1B6D35AE" w14:textId="1318DDCF"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(0): This message expects a corresponding acknowledgement message.</w:t>
      </w:r>
    </w:p>
    <w:p w14:paraId="47B11E17" w14:textId="3C01FB6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(1): This message does not expect a confirmation message.</w:t>
      </w:r>
    </w:p>
    <w:p w14:paraId="70DC35F0" w14:textId="3315A66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(2): A response that acknowledges a confirmable message</w:t>
      </w:r>
    </w:p>
    <w:p w14:paraId="7AD58EA9" w14:textId="609CD7E3"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(3): Indicates that the receiver cannot (or doesn’t want to) process a request.</w:t>
      </w:r>
    </w:p>
    <w:p w14:paraId="6DCEF0B6" w14:textId="05AF18CC"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Lengthof the Token field in the header (may be 0).</w:t>
      </w:r>
    </w:p>
    <w:p w14:paraId="020DF670" w14:textId="35B707C6"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It is the code (ID) of the method/request or response.</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Pr="00CE5CBF">
        <w:rPr>
          <w:rFonts w:ascii="Aptos" w:hAnsi="Aptos"/>
          <w:sz w:val="24"/>
          <w:szCs w:val="24"/>
        </w:rPr>
        <w:t>(5 bits).</w:t>
      </w:r>
    </w:p>
    <w:p w14:paraId="6CB3CA80" w14:textId="4B246224"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Used to detect duplicates and/or retransmissions.</w:t>
      </w:r>
    </w:p>
    <w:p w14:paraId="486C89F6" w14:textId="5BDFD60E"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lastRenderedPageBreak/>
        <w:t>Token</w:t>
      </w:r>
      <w:r w:rsidRPr="00CE5CBF">
        <w:rPr>
          <w:rFonts w:ascii="Aptos" w:hAnsi="Aptos"/>
          <w:sz w:val="24"/>
          <w:szCs w:val="24"/>
        </w:rPr>
        <w:t>: Used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match Confirmable messages to Acknowledgement messages.</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match Requests to Responses.</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Responses may be sent as separate response</w:t>
      </w:r>
      <w:r>
        <w:rPr>
          <w:rFonts w:ascii="Aptos" w:hAnsi="Aptos"/>
          <w:sz w:val="24"/>
          <w:szCs w:val="24"/>
        </w:rPr>
        <w:t xml:space="preserve"> </w:t>
      </w:r>
      <w:r w:rsidRPr="00787DAE">
        <w:rPr>
          <w:rFonts w:ascii="Aptos" w:hAnsi="Aptos"/>
          <w:sz w:val="24"/>
          <w:szCs w:val="24"/>
        </w:rPr>
        <w:t>or piggybacked</w:t>
      </w:r>
      <w:r>
        <w:rPr>
          <w:rFonts w:ascii="Aptos" w:hAnsi="Aptos"/>
          <w:sz w:val="24"/>
          <w:szCs w:val="24"/>
        </w:rPr>
        <w:t>.</w:t>
      </w:r>
    </w:p>
    <w:p w14:paraId="0CAAD246" w14:textId="58F8D39E"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u w:val="single"/>
        </w:rPr>
        <w:t>Separate response</w:t>
      </w:r>
      <w:r w:rsidRPr="00787DAE">
        <w:rPr>
          <w:rFonts w:ascii="Aptos" w:hAnsi="Aptos"/>
          <w:sz w:val="24"/>
          <w:szCs w:val="24"/>
        </w:rPr>
        <w:t>: useful for low latency, if the ACK is generated after some time. Same Token, different ID. However, it requires an ACK for confirmation.</w:t>
      </w:r>
    </w:p>
    <w:p w14:paraId="245FFFDD" w14:textId="5E9556D3"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u w:val="single"/>
        </w:rPr>
        <w:t>Piggyback</w:t>
      </w:r>
      <w:r w:rsidRPr="00787DAE">
        <w:rPr>
          <w:rFonts w:ascii="Aptos" w:hAnsi="Aptos"/>
          <w:sz w:val="24"/>
          <w:szCs w:val="24"/>
        </w:rPr>
        <w:t>: response is sent in the ACK relative to the (Confirmable) request. Same Token and ID. It does not require an ACK (if client in Confirmable mode already expects an ACK).</w:t>
      </w:r>
    </w:p>
    <w:p w14:paraId="636B8C74" w14:textId="11E78F24" w:rsidR="009F0931"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Token may not be used in Non-confirmable mode, or if there is a single pending request.</w:t>
      </w:r>
    </w:p>
    <w:p w14:paraId="5C946028" w14:textId="77777777" w:rsidR="009F0931" w:rsidRDefault="009F0931" w:rsidP="00DF2F26">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32EF3EDB">
            <wp:extent cx="6021532" cy="1893053"/>
            <wp:effectExtent l="19050" t="19050" r="17780" b="12065"/>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6026828" cy="1894718"/>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lastRenderedPageBreak/>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3D5A1EA0" w14:textId="77777777" w:rsidR="009F0931" w:rsidRDefault="009F0931" w:rsidP="00DF2F26">
      <w:pPr>
        <w:spacing w:after="0"/>
        <w:jc w:val="both"/>
        <w:rPr>
          <w:rFonts w:ascii="Aptos" w:hAnsi="Aptos"/>
          <w:sz w:val="24"/>
          <w:szCs w:val="24"/>
        </w:rPr>
      </w:pPr>
    </w:p>
    <w:p w14:paraId="46424F4C" w14:textId="77777777" w:rsidR="00D01F87" w:rsidRPr="00D01F87" w:rsidRDefault="00D01F87"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77777777"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For example, the resource representing a tempertaure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2CB317A2">
            <wp:extent cx="2182785" cy="2495550"/>
            <wp:effectExtent l="19050" t="19050" r="27305" b="1905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201208" cy="2516613"/>
                    </a:xfrm>
                    <a:prstGeom prst="rect">
                      <a:avLst/>
                    </a:prstGeom>
                    <a:ln>
                      <a:solidFill>
                        <a:schemeClr val="tx1"/>
                      </a:solidFill>
                    </a:ln>
                  </pic:spPr>
                </pic:pic>
              </a:graphicData>
            </a:graphic>
          </wp:inline>
        </w:drawing>
      </w: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lastRenderedPageBreak/>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Support for asynchronomous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46019082" w:rsidR="0084415A" w:rsidRPr="00A3174B" w:rsidRDefault="0084415A" w:rsidP="0084415A">
      <w:pPr>
        <w:pStyle w:val="Titolo2"/>
        <w:spacing w:before="0"/>
        <w:rPr>
          <w:rFonts w:ascii="Aptos" w:hAnsi="Aptos"/>
          <w:b/>
          <w:color w:val="auto"/>
          <w:sz w:val="32"/>
          <w:szCs w:val="32"/>
        </w:rPr>
      </w:pPr>
      <w:bookmarkStart w:id="26" w:name="_Toc183030336"/>
      <w:r w:rsidRPr="00A3174B">
        <w:rPr>
          <w:rFonts w:ascii="Aptos" w:hAnsi="Aptos"/>
          <w:b/>
          <w:color w:val="auto"/>
          <w:sz w:val="32"/>
          <w:szCs w:val="32"/>
        </w:rPr>
        <w:lastRenderedPageBreak/>
        <w:t>1.</w:t>
      </w:r>
      <w:r w:rsidR="00586D79">
        <w:rPr>
          <w:rFonts w:ascii="Aptos" w:hAnsi="Aptos"/>
          <w:b/>
          <w:color w:val="auto"/>
          <w:sz w:val="32"/>
          <w:szCs w:val="32"/>
        </w:rPr>
        <w:t>7</w:t>
      </w:r>
      <w:r w:rsidRPr="00A3174B">
        <w:rPr>
          <w:rFonts w:ascii="Aptos" w:hAnsi="Aptos"/>
          <w:b/>
          <w:color w:val="auto"/>
          <w:sz w:val="32"/>
          <w:szCs w:val="32"/>
        </w:rPr>
        <w:t xml:space="preserve"> IoT </w:t>
      </w:r>
      <w:r>
        <w:rPr>
          <w:rFonts w:ascii="Aptos" w:hAnsi="Aptos"/>
          <w:b/>
          <w:color w:val="auto"/>
          <w:sz w:val="32"/>
          <w:szCs w:val="32"/>
        </w:rPr>
        <w:t>Cloud and Security</w:t>
      </w:r>
      <w:bookmarkEnd w:id="26"/>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7" w:name="_Toc183030337"/>
      <w:r>
        <w:rPr>
          <w:rFonts w:ascii="Aptos" w:hAnsi="Aptos"/>
          <w:b/>
          <w:bCs/>
          <w:color w:val="auto"/>
          <w:sz w:val="36"/>
          <w:szCs w:val="36"/>
        </w:rPr>
        <w:t>2. Smart Cities</w:t>
      </w:r>
      <w:bookmarkEnd w:id="27"/>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83"/>
      <w:footerReference w:type="default" r:id="rId18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D690A5" w14:textId="77777777" w:rsidR="00FF629A" w:rsidRPr="009C6F7F" w:rsidRDefault="00FF629A" w:rsidP="005746A3">
      <w:pPr>
        <w:spacing w:after="0" w:line="240" w:lineRule="auto"/>
      </w:pPr>
      <w:r w:rsidRPr="009C6F7F">
        <w:separator/>
      </w:r>
    </w:p>
  </w:endnote>
  <w:endnote w:type="continuationSeparator" w:id="0">
    <w:p w14:paraId="1717931F" w14:textId="77777777" w:rsidR="00FF629A" w:rsidRPr="009C6F7F" w:rsidRDefault="00FF629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3CE59C" w14:textId="77777777" w:rsidR="00FF629A" w:rsidRPr="009C6F7F" w:rsidRDefault="00FF629A" w:rsidP="005746A3">
      <w:pPr>
        <w:spacing w:after="0" w:line="240" w:lineRule="auto"/>
      </w:pPr>
      <w:r w:rsidRPr="009C6F7F">
        <w:separator/>
      </w:r>
    </w:p>
  </w:footnote>
  <w:footnote w:type="continuationSeparator" w:id="0">
    <w:p w14:paraId="29FE4BE3" w14:textId="77777777" w:rsidR="00FF629A" w:rsidRPr="009C6F7F" w:rsidRDefault="00FF629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C149067F"/>
    <w:multiLevelType w:val="hybridMultilevel"/>
    <w:tmpl w:val="76FE7544"/>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0"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2"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6"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9"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0"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7B04985"/>
    <w:multiLevelType w:val="hybridMultilevel"/>
    <w:tmpl w:val="E2649B60"/>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0"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9"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7"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13"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15"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5"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7"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3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3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18"/>
  </w:num>
  <w:num w:numId="2" w16cid:durableId="320961137">
    <w:abstractNumId w:val="17"/>
  </w:num>
  <w:num w:numId="3" w16cid:durableId="417092644">
    <w:abstractNumId w:val="87"/>
  </w:num>
  <w:num w:numId="4" w16cid:durableId="1224869069">
    <w:abstractNumId w:val="180"/>
  </w:num>
  <w:num w:numId="5" w16cid:durableId="770510449">
    <w:abstractNumId w:val="145"/>
  </w:num>
  <w:num w:numId="6" w16cid:durableId="66270053">
    <w:abstractNumId w:val="233"/>
  </w:num>
  <w:num w:numId="7" w16cid:durableId="642122364">
    <w:abstractNumId w:val="229"/>
  </w:num>
  <w:num w:numId="8" w16cid:durableId="1260212390">
    <w:abstractNumId w:val="148"/>
  </w:num>
  <w:num w:numId="9" w16cid:durableId="950866213">
    <w:abstractNumId w:val="215"/>
  </w:num>
  <w:num w:numId="10" w16cid:durableId="823161949">
    <w:abstractNumId w:val="173"/>
  </w:num>
  <w:num w:numId="11" w16cid:durableId="789201471">
    <w:abstractNumId w:val="92"/>
  </w:num>
  <w:num w:numId="12" w16cid:durableId="1065638194">
    <w:abstractNumId w:val="93"/>
  </w:num>
  <w:num w:numId="13" w16cid:durableId="659119674">
    <w:abstractNumId w:val="68"/>
  </w:num>
  <w:num w:numId="14" w16cid:durableId="807238617">
    <w:abstractNumId w:val="228"/>
  </w:num>
  <w:num w:numId="15" w16cid:durableId="1830631064">
    <w:abstractNumId w:val="109"/>
  </w:num>
  <w:num w:numId="16" w16cid:durableId="1542134498">
    <w:abstractNumId w:val="48"/>
  </w:num>
  <w:num w:numId="17" w16cid:durableId="1335844064">
    <w:abstractNumId w:val="141"/>
  </w:num>
  <w:num w:numId="18" w16cid:durableId="175271746">
    <w:abstractNumId w:val="15"/>
  </w:num>
  <w:num w:numId="19" w16cid:durableId="1065180601">
    <w:abstractNumId w:val="183"/>
  </w:num>
  <w:num w:numId="20" w16cid:durableId="1619289118">
    <w:abstractNumId w:val="106"/>
  </w:num>
  <w:num w:numId="21" w16cid:durableId="588392424">
    <w:abstractNumId w:val="59"/>
  </w:num>
  <w:num w:numId="22" w16cid:durableId="1396271920">
    <w:abstractNumId w:val="197"/>
  </w:num>
  <w:num w:numId="23" w16cid:durableId="450052128">
    <w:abstractNumId w:val="178"/>
  </w:num>
  <w:num w:numId="24" w16cid:durableId="232861333">
    <w:abstractNumId w:val="157"/>
  </w:num>
  <w:num w:numId="25" w16cid:durableId="1129783348">
    <w:abstractNumId w:val="65"/>
  </w:num>
  <w:num w:numId="26" w16cid:durableId="1068502965">
    <w:abstractNumId w:val="112"/>
  </w:num>
  <w:num w:numId="27" w16cid:durableId="1880164220">
    <w:abstractNumId w:val="192"/>
  </w:num>
  <w:num w:numId="28" w16cid:durableId="823741662">
    <w:abstractNumId w:val="56"/>
  </w:num>
  <w:num w:numId="29" w16cid:durableId="1653677074">
    <w:abstractNumId w:val="69"/>
  </w:num>
  <w:num w:numId="30" w16cid:durableId="1300763173">
    <w:abstractNumId w:val="133"/>
  </w:num>
  <w:num w:numId="31" w16cid:durableId="439766441">
    <w:abstractNumId w:val="67"/>
  </w:num>
  <w:num w:numId="32" w16cid:durableId="1972325537">
    <w:abstractNumId w:val="26"/>
  </w:num>
  <w:num w:numId="33" w16cid:durableId="919169241">
    <w:abstractNumId w:val="80"/>
  </w:num>
  <w:num w:numId="34" w16cid:durableId="563106701">
    <w:abstractNumId w:val="76"/>
  </w:num>
  <w:num w:numId="35" w16cid:durableId="1488740765">
    <w:abstractNumId w:val="78"/>
  </w:num>
  <w:num w:numId="36" w16cid:durableId="831094537">
    <w:abstractNumId w:val="134"/>
  </w:num>
  <w:num w:numId="37" w16cid:durableId="2017608348">
    <w:abstractNumId w:val="96"/>
  </w:num>
  <w:num w:numId="38" w16cid:durableId="2037652603">
    <w:abstractNumId w:val="132"/>
  </w:num>
  <w:num w:numId="39" w16cid:durableId="18625862">
    <w:abstractNumId w:val="16"/>
  </w:num>
  <w:num w:numId="40" w16cid:durableId="240408418">
    <w:abstractNumId w:val="66"/>
  </w:num>
  <w:num w:numId="41" w16cid:durableId="2058234230">
    <w:abstractNumId w:val="150"/>
  </w:num>
  <w:num w:numId="42" w16cid:durableId="2108231121">
    <w:abstractNumId w:val="119"/>
  </w:num>
  <w:num w:numId="43" w16cid:durableId="1351561786">
    <w:abstractNumId w:val="24"/>
  </w:num>
  <w:num w:numId="44" w16cid:durableId="1706564586">
    <w:abstractNumId w:val="45"/>
  </w:num>
  <w:num w:numId="45" w16cid:durableId="1971277037">
    <w:abstractNumId w:val="207"/>
  </w:num>
  <w:num w:numId="46" w16cid:durableId="1166239623">
    <w:abstractNumId w:val="225"/>
  </w:num>
  <w:num w:numId="47" w16cid:durableId="1710446966">
    <w:abstractNumId w:val="176"/>
  </w:num>
  <w:num w:numId="48" w16cid:durableId="530412999">
    <w:abstractNumId w:val="60"/>
  </w:num>
  <w:num w:numId="49" w16cid:durableId="1676610899">
    <w:abstractNumId w:val="196"/>
  </w:num>
  <w:num w:numId="50" w16cid:durableId="652416831">
    <w:abstractNumId w:val="30"/>
  </w:num>
  <w:num w:numId="51" w16cid:durableId="37439870">
    <w:abstractNumId w:val="97"/>
  </w:num>
  <w:num w:numId="52" w16cid:durableId="469245081">
    <w:abstractNumId w:val="216"/>
  </w:num>
  <w:num w:numId="53" w16cid:durableId="476413626">
    <w:abstractNumId w:val="217"/>
  </w:num>
  <w:num w:numId="54" w16cid:durableId="72089888">
    <w:abstractNumId w:val="166"/>
  </w:num>
  <w:num w:numId="55" w16cid:durableId="887036908">
    <w:abstractNumId w:val="164"/>
  </w:num>
  <w:num w:numId="56" w16cid:durableId="1061753487">
    <w:abstractNumId w:val="94"/>
  </w:num>
  <w:num w:numId="57" w16cid:durableId="980888989">
    <w:abstractNumId w:val="32"/>
  </w:num>
  <w:num w:numId="58" w16cid:durableId="577176611">
    <w:abstractNumId w:val="208"/>
  </w:num>
  <w:num w:numId="59" w16cid:durableId="148333509">
    <w:abstractNumId w:val="174"/>
  </w:num>
  <w:num w:numId="60" w16cid:durableId="2086873185">
    <w:abstractNumId w:val="186"/>
  </w:num>
  <w:num w:numId="61" w16cid:durableId="1969434580">
    <w:abstractNumId w:val="38"/>
  </w:num>
  <w:num w:numId="62" w16cid:durableId="323163421">
    <w:abstractNumId w:val="113"/>
  </w:num>
  <w:num w:numId="63" w16cid:durableId="72626985">
    <w:abstractNumId w:val="210"/>
  </w:num>
  <w:num w:numId="64" w16cid:durableId="404491747">
    <w:abstractNumId w:val="188"/>
  </w:num>
  <w:num w:numId="65" w16cid:durableId="1363743672">
    <w:abstractNumId w:val="90"/>
  </w:num>
  <w:num w:numId="66" w16cid:durableId="677276245">
    <w:abstractNumId w:val="232"/>
  </w:num>
  <w:num w:numId="67" w16cid:durableId="409041842">
    <w:abstractNumId w:val="116"/>
  </w:num>
  <w:num w:numId="68" w16cid:durableId="1092893460">
    <w:abstractNumId w:val="99"/>
  </w:num>
  <w:num w:numId="69" w16cid:durableId="405147037">
    <w:abstractNumId w:val="237"/>
  </w:num>
  <w:num w:numId="70" w16cid:durableId="1700665064">
    <w:abstractNumId w:val="219"/>
  </w:num>
  <w:num w:numId="71" w16cid:durableId="873427323">
    <w:abstractNumId w:val="135"/>
  </w:num>
  <w:num w:numId="72" w16cid:durableId="641233043">
    <w:abstractNumId w:val="240"/>
  </w:num>
  <w:num w:numId="73" w16cid:durableId="1739665029">
    <w:abstractNumId w:val="199"/>
  </w:num>
  <w:num w:numId="74" w16cid:durableId="888762061">
    <w:abstractNumId w:val="42"/>
  </w:num>
  <w:num w:numId="75" w16cid:durableId="2117825104">
    <w:abstractNumId w:val="117"/>
  </w:num>
  <w:num w:numId="76" w16cid:durableId="1387030500">
    <w:abstractNumId w:val="182"/>
  </w:num>
  <w:num w:numId="77" w16cid:durableId="1755779341">
    <w:abstractNumId w:val="201"/>
  </w:num>
  <w:num w:numId="78" w16cid:durableId="89199692">
    <w:abstractNumId w:val="155"/>
  </w:num>
  <w:num w:numId="79" w16cid:durableId="1069570351">
    <w:abstractNumId w:val="84"/>
  </w:num>
  <w:num w:numId="80" w16cid:durableId="1186946235">
    <w:abstractNumId w:val="130"/>
  </w:num>
  <w:num w:numId="81" w16cid:durableId="2077122567">
    <w:abstractNumId w:val="104"/>
  </w:num>
  <w:num w:numId="82" w16cid:durableId="701058292">
    <w:abstractNumId w:val="223"/>
  </w:num>
  <w:num w:numId="83" w16cid:durableId="1579362968">
    <w:abstractNumId w:val="123"/>
  </w:num>
  <w:num w:numId="84" w16cid:durableId="2113360722">
    <w:abstractNumId w:val="111"/>
  </w:num>
  <w:num w:numId="85" w16cid:durableId="1961523849">
    <w:abstractNumId w:val="115"/>
  </w:num>
  <w:num w:numId="86" w16cid:durableId="2084594582">
    <w:abstractNumId w:val="139"/>
  </w:num>
  <w:num w:numId="87" w16cid:durableId="1388608581">
    <w:abstractNumId w:val="146"/>
  </w:num>
  <w:num w:numId="88" w16cid:durableId="775176151">
    <w:abstractNumId w:val="213"/>
  </w:num>
  <w:num w:numId="89" w16cid:durableId="2034719098">
    <w:abstractNumId w:val="205"/>
  </w:num>
  <w:num w:numId="90" w16cid:durableId="1649355434">
    <w:abstractNumId w:val="222"/>
  </w:num>
  <w:num w:numId="91" w16cid:durableId="773135715">
    <w:abstractNumId w:val="62"/>
  </w:num>
  <w:num w:numId="92" w16cid:durableId="1804955856">
    <w:abstractNumId w:val="107"/>
  </w:num>
  <w:num w:numId="93" w16cid:durableId="417605109">
    <w:abstractNumId w:val="204"/>
  </w:num>
  <w:num w:numId="94" w16cid:durableId="932976647">
    <w:abstractNumId w:val="28"/>
  </w:num>
  <w:num w:numId="95" w16cid:durableId="760611198">
    <w:abstractNumId w:val="57"/>
  </w:num>
  <w:num w:numId="96" w16cid:durableId="1790582194">
    <w:abstractNumId w:val="227"/>
  </w:num>
  <w:num w:numId="97" w16cid:durableId="2011519449">
    <w:abstractNumId w:val="110"/>
  </w:num>
  <w:num w:numId="98" w16cid:durableId="1401712351">
    <w:abstractNumId w:val="105"/>
  </w:num>
  <w:num w:numId="99" w16cid:durableId="2112509350">
    <w:abstractNumId w:val="37"/>
  </w:num>
  <w:num w:numId="100" w16cid:durableId="598754859">
    <w:abstractNumId w:val="100"/>
  </w:num>
  <w:num w:numId="101" w16cid:durableId="1882475730">
    <w:abstractNumId w:val="160"/>
  </w:num>
  <w:num w:numId="102" w16cid:durableId="724598441">
    <w:abstractNumId w:val="209"/>
  </w:num>
  <w:num w:numId="103" w16cid:durableId="793525190">
    <w:abstractNumId w:val="185"/>
  </w:num>
  <w:num w:numId="104" w16cid:durableId="1835292727">
    <w:abstractNumId w:val="36"/>
  </w:num>
  <w:num w:numId="105" w16cid:durableId="1920825186">
    <w:abstractNumId w:val="131"/>
  </w:num>
  <w:num w:numId="106" w16cid:durableId="1900240199">
    <w:abstractNumId w:val="102"/>
  </w:num>
  <w:num w:numId="107" w16cid:durableId="2097167646">
    <w:abstractNumId w:val="170"/>
  </w:num>
  <w:num w:numId="108" w16cid:durableId="945235513">
    <w:abstractNumId w:val="70"/>
  </w:num>
  <w:num w:numId="109" w16cid:durableId="324094581">
    <w:abstractNumId w:val="85"/>
  </w:num>
  <w:num w:numId="110" w16cid:durableId="1329947078">
    <w:abstractNumId w:val="143"/>
  </w:num>
  <w:num w:numId="111" w16cid:durableId="420755418">
    <w:abstractNumId w:val="190"/>
  </w:num>
  <w:num w:numId="112" w16cid:durableId="85422985">
    <w:abstractNumId w:val="61"/>
  </w:num>
  <w:num w:numId="113" w16cid:durableId="1701316464">
    <w:abstractNumId w:val="51"/>
  </w:num>
  <w:num w:numId="114" w16cid:durableId="835536529">
    <w:abstractNumId w:val="220"/>
  </w:num>
  <w:num w:numId="115" w16cid:durableId="516890693">
    <w:abstractNumId w:val="98"/>
  </w:num>
  <w:num w:numId="116" w16cid:durableId="1013535055">
    <w:abstractNumId w:val="52"/>
  </w:num>
  <w:num w:numId="117" w16cid:durableId="2020307160">
    <w:abstractNumId w:val="162"/>
  </w:num>
  <w:num w:numId="118" w16cid:durableId="28996602">
    <w:abstractNumId w:val="47"/>
  </w:num>
  <w:num w:numId="119" w16cid:durableId="2084982336">
    <w:abstractNumId w:val="86"/>
  </w:num>
  <w:num w:numId="120" w16cid:durableId="1279097202">
    <w:abstractNumId w:val="184"/>
  </w:num>
  <w:num w:numId="121" w16cid:durableId="1944455114">
    <w:abstractNumId w:val="241"/>
  </w:num>
  <w:num w:numId="122" w16cid:durableId="1014841596">
    <w:abstractNumId w:val="151"/>
  </w:num>
  <w:num w:numId="123" w16cid:durableId="809246531">
    <w:abstractNumId w:val="41"/>
  </w:num>
  <w:num w:numId="124" w16cid:durableId="1222327904">
    <w:abstractNumId w:val="74"/>
  </w:num>
  <w:num w:numId="125" w16cid:durableId="1541431533">
    <w:abstractNumId w:val="128"/>
  </w:num>
  <w:num w:numId="126" w16cid:durableId="1875918999">
    <w:abstractNumId w:val="43"/>
  </w:num>
  <w:num w:numId="127" w16cid:durableId="761143826">
    <w:abstractNumId w:val="140"/>
  </w:num>
  <w:num w:numId="128" w16cid:durableId="2076736235">
    <w:abstractNumId w:val="193"/>
  </w:num>
  <w:num w:numId="129" w16cid:durableId="1266842545">
    <w:abstractNumId w:val="64"/>
  </w:num>
  <w:num w:numId="130" w16cid:durableId="2118791698">
    <w:abstractNumId w:val="54"/>
  </w:num>
  <w:num w:numId="131" w16cid:durableId="1205947053">
    <w:abstractNumId w:val="35"/>
  </w:num>
  <w:num w:numId="132" w16cid:durableId="454524165">
    <w:abstractNumId w:val="214"/>
  </w:num>
  <w:num w:numId="133" w16cid:durableId="1356617455">
    <w:abstractNumId w:val="169"/>
  </w:num>
  <w:num w:numId="134" w16cid:durableId="228468734">
    <w:abstractNumId w:val="235"/>
  </w:num>
  <w:num w:numId="135" w16cid:durableId="603462693">
    <w:abstractNumId w:val="195"/>
  </w:num>
  <w:num w:numId="136" w16cid:durableId="958609993">
    <w:abstractNumId w:val="163"/>
  </w:num>
  <w:num w:numId="137" w16cid:durableId="275137706">
    <w:abstractNumId w:val="202"/>
  </w:num>
  <w:num w:numId="138" w16cid:durableId="461188979">
    <w:abstractNumId w:val="73"/>
  </w:num>
  <w:num w:numId="139" w16cid:durableId="481848102">
    <w:abstractNumId w:val="181"/>
  </w:num>
  <w:num w:numId="140" w16cid:durableId="913591968">
    <w:abstractNumId w:val="58"/>
  </w:num>
  <w:num w:numId="141" w16cid:durableId="262105955">
    <w:abstractNumId w:val="238"/>
  </w:num>
  <w:num w:numId="142" w16cid:durableId="1967152684">
    <w:abstractNumId w:val="53"/>
  </w:num>
  <w:num w:numId="143" w16cid:durableId="1621759313">
    <w:abstractNumId w:val="25"/>
  </w:num>
  <w:num w:numId="144" w16cid:durableId="926502313">
    <w:abstractNumId w:val="71"/>
  </w:num>
  <w:num w:numId="145" w16cid:durableId="466971663">
    <w:abstractNumId w:val="152"/>
  </w:num>
  <w:num w:numId="146" w16cid:durableId="709185616">
    <w:abstractNumId w:val="159"/>
  </w:num>
  <w:num w:numId="147" w16cid:durableId="351498934">
    <w:abstractNumId w:val="221"/>
  </w:num>
  <w:num w:numId="148" w16cid:durableId="1798183323">
    <w:abstractNumId w:val="243"/>
  </w:num>
  <w:num w:numId="149" w16cid:durableId="1598948736">
    <w:abstractNumId w:val="81"/>
  </w:num>
  <w:num w:numId="150" w16cid:durableId="213929575">
    <w:abstractNumId w:val="22"/>
  </w:num>
  <w:num w:numId="151" w16cid:durableId="1291210171">
    <w:abstractNumId w:val="239"/>
  </w:num>
  <w:num w:numId="152" w16cid:durableId="768890450">
    <w:abstractNumId w:val="189"/>
  </w:num>
  <w:num w:numId="153" w16cid:durableId="1844078634">
    <w:abstractNumId w:val="50"/>
  </w:num>
  <w:num w:numId="154" w16cid:durableId="1575313231">
    <w:abstractNumId w:val="55"/>
  </w:num>
  <w:num w:numId="155" w16cid:durableId="1384139737">
    <w:abstractNumId w:val="156"/>
  </w:num>
  <w:num w:numId="156" w16cid:durableId="1724792822">
    <w:abstractNumId w:val="20"/>
  </w:num>
  <w:num w:numId="157" w16cid:durableId="314724459">
    <w:abstractNumId w:val="175"/>
  </w:num>
  <w:num w:numId="158" w16cid:durableId="101464394">
    <w:abstractNumId w:val="34"/>
  </w:num>
  <w:num w:numId="159" w16cid:durableId="996880246">
    <w:abstractNumId w:val="244"/>
  </w:num>
  <w:num w:numId="160" w16cid:durableId="624432597">
    <w:abstractNumId w:val="122"/>
  </w:num>
  <w:num w:numId="161" w16cid:durableId="909926331">
    <w:abstractNumId w:val="168"/>
  </w:num>
  <w:num w:numId="162" w16cid:durableId="422532632">
    <w:abstractNumId w:val="82"/>
  </w:num>
  <w:num w:numId="163" w16cid:durableId="459344386">
    <w:abstractNumId w:val="83"/>
  </w:num>
  <w:num w:numId="164" w16cid:durableId="1426531266">
    <w:abstractNumId w:val="21"/>
  </w:num>
  <w:num w:numId="165" w16cid:durableId="511185361">
    <w:abstractNumId w:val="101"/>
  </w:num>
  <w:num w:numId="166" w16cid:durableId="1816530863">
    <w:abstractNumId w:val="194"/>
  </w:num>
  <w:num w:numId="167" w16cid:durableId="840202047">
    <w:abstractNumId w:val="33"/>
  </w:num>
  <w:num w:numId="168" w16cid:durableId="1696612467">
    <w:abstractNumId w:val="126"/>
  </w:num>
  <w:num w:numId="169" w16cid:durableId="930622818">
    <w:abstractNumId w:val="161"/>
  </w:num>
  <w:num w:numId="170" w16cid:durableId="1183591616">
    <w:abstractNumId w:val="231"/>
  </w:num>
  <w:num w:numId="171" w16cid:durableId="116682186">
    <w:abstractNumId w:val="114"/>
  </w:num>
  <w:num w:numId="172" w16cid:durableId="1857844038">
    <w:abstractNumId w:val="18"/>
  </w:num>
  <w:num w:numId="173" w16cid:durableId="1144470275">
    <w:abstractNumId w:val="91"/>
  </w:num>
  <w:num w:numId="174" w16cid:durableId="976302130">
    <w:abstractNumId w:val="124"/>
  </w:num>
  <w:num w:numId="175" w16cid:durableId="1366952987">
    <w:abstractNumId w:val="39"/>
  </w:num>
  <w:num w:numId="176" w16cid:durableId="1669747591">
    <w:abstractNumId w:val="6"/>
  </w:num>
  <w:num w:numId="177" w16cid:durableId="1283003054">
    <w:abstractNumId w:val="29"/>
  </w:num>
  <w:num w:numId="178" w16cid:durableId="210918821">
    <w:abstractNumId w:val="171"/>
  </w:num>
  <w:num w:numId="179" w16cid:durableId="131676621">
    <w:abstractNumId w:val="12"/>
  </w:num>
  <w:num w:numId="180" w16cid:durableId="524438714">
    <w:abstractNumId w:val="2"/>
  </w:num>
  <w:num w:numId="181" w16cid:durableId="1763990094">
    <w:abstractNumId w:val="5"/>
  </w:num>
  <w:num w:numId="182" w16cid:durableId="850990411">
    <w:abstractNumId w:val="3"/>
  </w:num>
  <w:num w:numId="183" w16cid:durableId="1981299984">
    <w:abstractNumId w:val="226"/>
  </w:num>
  <w:num w:numId="184" w16cid:durableId="409036803">
    <w:abstractNumId w:val="63"/>
  </w:num>
  <w:num w:numId="185" w16cid:durableId="746079113">
    <w:abstractNumId w:val="167"/>
  </w:num>
  <w:num w:numId="186" w16cid:durableId="408699371">
    <w:abstractNumId w:val="11"/>
  </w:num>
  <w:num w:numId="187" w16cid:durableId="676731312">
    <w:abstractNumId w:val="211"/>
  </w:num>
  <w:num w:numId="188" w16cid:durableId="1373533062">
    <w:abstractNumId w:val="158"/>
  </w:num>
  <w:num w:numId="189" w16cid:durableId="1808163997">
    <w:abstractNumId w:val="187"/>
  </w:num>
  <w:num w:numId="190" w16cid:durableId="82142011">
    <w:abstractNumId w:val="72"/>
  </w:num>
  <w:num w:numId="191" w16cid:durableId="1550726872">
    <w:abstractNumId w:val="153"/>
  </w:num>
  <w:num w:numId="192" w16cid:durableId="1626539095">
    <w:abstractNumId w:val="1"/>
  </w:num>
  <w:num w:numId="193" w16cid:durableId="425804721">
    <w:abstractNumId w:val="88"/>
  </w:num>
  <w:num w:numId="194" w16cid:durableId="2139060897">
    <w:abstractNumId w:val="0"/>
  </w:num>
  <w:num w:numId="195" w16cid:durableId="303311650">
    <w:abstractNumId w:val="40"/>
  </w:num>
  <w:num w:numId="196" w16cid:durableId="1607274359">
    <w:abstractNumId w:val="224"/>
  </w:num>
  <w:num w:numId="197" w16cid:durableId="166675470">
    <w:abstractNumId w:val="206"/>
  </w:num>
  <w:num w:numId="198" w16cid:durableId="1516654526">
    <w:abstractNumId w:val="7"/>
  </w:num>
  <w:num w:numId="199" w16cid:durableId="1137141636">
    <w:abstractNumId w:val="19"/>
  </w:num>
  <w:num w:numId="200" w16cid:durableId="2014840980">
    <w:abstractNumId w:val="49"/>
  </w:num>
  <w:num w:numId="201" w16cid:durableId="1656301191">
    <w:abstractNumId w:val="95"/>
  </w:num>
  <w:num w:numId="202" w16cid:durableId="1679887680">
    <w:abstractNumId w:val="218"/>
  </w:num>
  <w:num w:numId="203" w16cid:durableId="425081987">
    <w:abstractNumId w:val="165"/>
  </w:num>
  <w:num w:numId="204" w16cid:durableId="1445538742">
    <w:abstractNumId w:val="77"/>
  </w:num>
  <w:num w:numId="205" w16cid:durableId="356076953">
    <w:abstractNumId w:val="4"/>
  </w:num>
  <w:num w:numId="206" w16cid:durableId="850993557">
    <w:abstractNumId w:val="138"/>
  </w:num>
  <w:num w:numId="207" w16cid:durableId="1457527467">
    <w:abstractNumId w:val="142"/>
  </w:num>
  <w:num w:numId="208" w16cid:durableId="742486580">
    <w:abstractNumId w:val="23"/>
  </w:num>
  <w:num w:numId="209" w16cid:durableId="1328441402">
    <w:abstractNumId w:val="149"/>
  </w:num>
  <w:num w:numId="210" w16cid:durableId="1627546201">
    <w:abstractNumId w:val="46"/>
  </w:num>
  <w:num w:numId="211" w16cid:durableId="35468072">
    <w:abstractNumId w:val="127"/>
  </w:num>
  <w:num w:numId="212" w16cid:durableId="2016228985">
    <w:abstractNumId w:val="236"/>
  </w:num>
  <w:num w:numId="213" w16cid:durableId="1552810115">
    <w:abstractNumId w:val="200"/>
  </w:num>
  <w:num w:numId="214" w16cid:durableId="156575664">
    <w:abstractNumId w:val="136"/>
  </w:num>
  <w:num w:numId="215" w16cid:durableId="1827017320">
    <w:abstractNumId w:val="191"/>
  </w:num>
  <w:num w:numId="216" w16cid:durableId="809791277">
    <w:abstractNumId w:val="230"/>
  </w:num>
  <w:num w:numId="217" w16cid:durableId="422646405">
    <w:abstractNumId w:val="89"/>
  </w:num>
  <w:num w:numId="218" w16cid:durableId="368844039">
    <w:abstractNumId w:val="9"/>
  </w:num>
  <w:num w:numId="219" w16cid:durableId="1651713606">
    <w:abstractNumId w:val="27"/>
  </w:num>
  <w:num w:numId="220" w16cid:durableId="1284655246">
    <w:abstractNumId w:val="121"/>
  </w:num>
  <w:num w:numId="221" w16cid:durableId="803276158">
    <w:abstractNumId w:val="125"/>
  </w:num>
  <w:num w:numId="222" w16cid:durableId="1054427607">
    <w:abstractNumId w:val="108"/>
  </w:num>
  <w:num w:numId="223" w16cid:durableId="444203429">
    <w:abstractNumId w:val="79"/>
  </w:num>
  <w:num w:numId="224" w16cid:durableId="1362046658">
    <w:abstractNumId w:val="8"/>
  </w:num>
  <w:num w:numId="225" w16cid:durableId="321738168">
    <w:abstractNumId w:val="120"/>
  </w:num>
  <w:num w:numId="226" w16cid:durableId="555631977">
    <w:abstractNumId w:val="75"/>
  </w:num>
  <w:num w:numId="227" w16cid:durableId="1602371390">
    <w:abstractNumId w:val="147"/>
  </w:num>
  <w:num w:numId="228" w16cid:durableId="348796282">
    <w:abstractNumId w:val="10"/>
  </w:num>
  <w:num w:numId="229" w16cid:durableId="1692142011">
    <w:abstractNumId w:val="242"/>
  </w:num>
  <w:num w:numId="230" w16cid:durableId="1628852960">
    <w:abstractNumId w:val="13"/>
  </w:num>
  <w:num w:numId="231" w16cid:durableId="998774192">
    <w:abstractNumId w:val="129"/>
  </w:num>
  <w:num w:numId="232" w16cid:durableId="1253003301">
    <w:abstractNumId w:val="177"/>
  </w:num>
  <w:num w:numId="233" w16cid:durableId="612639153">
    <w:abstractNumId w:val="31"/>
  </w:num>
  <w:num w:numId="234" w16cid:durableId="1537112575">
    <w:abstractNumId w:val="103"/>
  </w:num>
  <w:num w:numId="235" w16cid:durableId="1991789274">
    <w:abstractNumId w:val="154"/>
  </w:num>
  <w:num w:numId="236" w16cid:durableId="328875288">
    <w:abstractNumId w:val="137"/>
  </w:num>
  <w:num w:numId="237" w16cid:durableId="1653831453">
    <w:abstractNumId w:val="144"/>
  </w:num>
  <w:num w:numId="238" w16cid:durableId="1203858088">
    <w:abstractNumId w:val="14"/>
  </w:num>
  <w:num w:numId="239" w16cid:durableId="928462246">
    <w:abstractNumId w:val="234"/>
  </w:num>
  <w:num w:numId="240" w16cid:durableId="894396137">
    <w:abstractNumId w:val="203"/>
  </w:num>
  <w:num w:numId="241" w16cid:durableId="1982073613">
    <w:abstractNumId w:val="44"/>
  </w:num>
  <w:num w:numId="242" w16cid:durableId="1753358387">
    <w:abstractNumId w:val="212"/>
  </w:num>
  <w:num w:numId="243" w16cid:durableId="904678676">
    <w:abstractNumId w:val="172"/>
  </w:num>
  <w:num w:numId="244" w16cid:durableId="608705225">
    <w:abstractNumId w:val="179"/>
  </w:num>
  <w:num w:numId="245" w16cid:durableId="265581147">
    <w:abstractNumId w:val="19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EEE"/>
    <w:rsid w:val="0007028F"/>
    <w:rsid w:val="00070748"/>
    <w:rsid w:val="00070822"/>
    <w:rsid w:val="00070B7E"/>
    <w:rsid w:val="00070BA9"/>
    <w:rsid w:val="00071447"/>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65"/>
    <w:rsid w:val="000748DF"/>
    <w:rsid w:val="00074D8B"/>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52D"/>
    <w:rsid w:val="001616A6"/>
    <w:rsid w:val="0016182F"/>
    <w:rsid w:val="00161BBD"/>
    <w:rsid w:val="001621BE"/>
    <w:rsid w:val="0016225D"/>
    <w:rsid w:val="0016231E"/>
    <w:rsid w:val="00162449"/>
    <w:rsid w:val="00162799"/>
    <w:rsid w:val="00162902"/>
    <w:rsid w:val="00162DD6"/>
    <w:rsid w:val="00162DE4"/>
    <w:rsid w:val="001632C0"/>
    <w:rsid w:val="001635DD"/>
    <w:rsid w:val="00163742"/>
    <w:rsid w:val="00163D51"/>
    <w:rsid w:val="00163FDB"/>
    <w:rsid w:val="00164880"/>
    <w:rsid w:val="00164C25"/>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DD"/>
    <w:rsid w:val="001E451A"/>
    <w:rsid w:val="001E45E5"/>
    <w:rsid w:val="001E46AE"/>
    <w:rsid w:val="001E4A28"/>
    <w:rsid w:val="001E4C95"/>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0F"/>
    <w:rsid w:val="001F2E2B"/>
    <w:rsid w:val="001F3566"/>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B46"/>
    <w:rsid w:val="00254DA1"/>
    <w:rsid w:val="0025517D"/>
    <w:rsid w:val="00255928"/>
    <w:rsid w:val="00255B61"/>
    <w:rsid w:val="00255F8B"/>
    <w:rsid w:val="00255FBA"/>
    <w:rsid w:val="00256066"/>
    <w:rsid w:val="00256088"/>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45A"/>
    <w:rsid w:val="00381821"/>
    <w:rsid w:val="00381971"/>
    <w:rsid w:val="00381B9A"/>
    <w:rsid w:val="00381C81"/>
    <w:rsid w:val="00381DBC"/>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D5C"/>
    <w:rsid w:val="005B2E92"/>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D2E"/>
    <w:rsid w:val="0063042B"/>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4D"/>
    <w:rsid w:val="006C525C"/>
    <w:rsid w:val="006C537F"/>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A5A"/>
    <w:rsid w:val="006F2E2B"/>
    <w:rsid w:val="006F2F1E"/>
    <w:rsid w:val="006F3365"/>
    <w:rsid w:val="006F3373"/>
    <w:rsid w:val="006F34E1"/>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C28"/>
    <w:rsid w:val="00750090"/>
    <w:rsid w:val="00750221"/>
    <w:rsid w:val="007504F6"/>
    <w:rsid w:val="0075050A"/>
    <w:rsid w:val="0075055C"/>
    <w:rsid w:val="00750677"/>
    <w:rsid w:val="007506B8"/>
    <w:rsid w:val="00750872"/>
    <w:rsid w:val="0075106A"/>
    <w:rsid w:val="0075138C"/>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BB9"/>
    <w:rsid w:val="007D4CB2"/>
    <w:rsid w:val="007D4DD2"/>
    <w:rsid w:val="007D508E"/>
    <w:rsid w:val="007D553F"/>
    <w:rsid w:val="007D57D8"/>
    <w:rsid w:val="007D5E26"/>
    <w:rsid w:val="007D5F31"/>
    <w:rsid w:val="007D63DD"/>
    <w:rsid w:val="007D64A8"/>
    <w:rsid w:val="007D69E3"/>
    <w:rsid w:val="007D70E3"/>
    <w:rsid w:val="007D7159"/>
    <w:rsid w:val="007D7196"/>
    <w:rsid w:val="007D728B"/>
    <w:rsid w:val="007D72BF"/>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6DB"/>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454C"/>
    <w:rsid w:val="0085456D"/>
    <w:rsid w:val="008546BC"/>
    <w:rsid w:val="00854800"/>
    <w:rsid w:val="00854D82"/>
    <w:rsid w:val="00854F37"/>
    <w:rsid w:val="0085506C"/>
    <w:rsid w:val="0085558C"/>
    <w:rsid w:val="0085604C"/>
    <w:rsid w:val="00856410"/>
    <w:rsid w:val="008565DA"/>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1107"/>
    <w:rsid w:val="0086148A"/>
    <w:rsid w:val="0086172F"/>
    <w:rsid w:val="0086224D"/>
    <w:rsid w:val="008622DF"/>
    <w:rsid w:val="0086236E"/>
    <w:rsid w:val="008624E8"/>
    <w:rsid w:val="00862843"/>
    <w:rsid w:val="00862B72"/>
    <w:rsid w:val="0086310D"/>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7F4"/>
    <w:rsid w:val="00895CF4"/>
    <w:rsid w:val="008960E8"/>
    <w:rsid w:val="00896732"/>
    <w:rsid w:val="00896913"/>
    <w:rsid w:val="00896CB7"/>
    <w:rsid w:val="00896EBB"/>
    <w:rsid w:val="00896FA7"/>
    <w:rsid w:val="008975CF"/>
    <w:rsid w:val="0089765A"/>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DC8"/>
    <w:rsid w:val="009013B7"/>
    <w:rsid w:val="009013CA"/>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A76"/>
    <w:rsid w:val="00984BB9"/>
    <w:rsid w:val="009852EC"/>
    <w:rsid w:val="0098532D"/>
    <w:rsid w:val="009854AD"/>
    <w:rsid w:val="009858CC"/>
    <w:rsid w:val="00985BB9"/>
    <w:rsid w:val="00985F00"/>
    <w:rsid w:val="00986382"/>
    <w:rsid w:val="0098640D"/>
    <w:rsid w:val="00986997"/>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66A"/>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4648"/>
    <w:rsid w:val="00B05500"/>
    <w:rsid w:val="00B0574D"/>
    <w:rsid w:val="00B057B6"/>
    <w:rsid w:val="00B058EA"/>
    <w:rsid w:val="00B05EA9"/>
    <w:rsid w:val="00B05FA1"/>
    <w:rsid w:val="00B06090"/>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C1"/>
    <w:rsid w:val="00BF0BD2"/>
    <w:rsid w:val="00BF0C4C"/>
    <w:rsid w:val="00BF0FAA"/>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2A5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8E4"/>
    <w:rsid w:val="00C87A69"/>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A84"/>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408B"/>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5F28"/>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1F4"/>
    <w:rsid w:val="00F85260"/>
    <w:rsid w:val="00F85349"/>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83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2A8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80" Type="http://schemas.openxmlformats.org/officeDocument/2006/relationships/image" Target="media/image16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27,'1'-1,"-1"0,0 1,1-2,-1 1,1 0,-1 0,1 1,-1-1,1 0,-1 1,1-1,0-1,-1 2,1-1,0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10220</TotalTime>
  <Pages>114</Pages>
  <Words>25197</Words>
  <Characters>143625</Characters>
  <Application>Microsoft Office Word</Application>
  <DocSecurity>0</DocSecurity>
  <Lines>1196</Lines>
  <Paragraphs>336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20141</cp:revision>
  <cp:lastPrinted>2024-06-15T19:34:00Z</cp:lastPrinted>
  <dcterms:created xsi:type="dcterms:W3CDTF">2023-10-05T13:00:00Z</dcterms:created>
  <dcterms:modified xsi:type="dcterms:W3CDTF">2024-11-27T16:53:00Z</dcterms:modified>
</cp:coreProperties>
</file>